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8B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5FF2C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6E162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自治区卫生健康工作2025年先进集体</w:t>
      </w:r>
    </w:p>
    <w:p w14:paraId="14BAF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/>
          <w:lang w:val="en-US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拟表彰对象名单</w:t>
      </w:r>
    </w:p>
    <w:p w14:paraId="7621A1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w w:val="10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w w:val="100"/>
          <w:kern w:val="2"/>
          <w:sz w:val="36"/>
          <w:szCs w:val="36"/>
          <w:lang w:val="en-US" w:eastAsia="zh-CN" w:bidi="ar-SA"/>
        </w:rPr>
        <w:t>（共50个）</w:t>
      </w:r>
    </w:p>
    <w:p w14:paraId="570718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default" w:ascii="Times New Roman" w:hAnsi="Times New Roman" w:eastAsia="仿宋_GB2312" w:cs="Times New Roman"/>
          <w:w w:val="100"/>
          <w:kern w:val="2"/>
          <w:sz w:val="36"/>
          <w:szCs w:val="36"/>
          <w:lang w:val="en-US" w:eastAsia="zh-CN" w:bidi="ar-SA"/>
        </w:rPr>
      </w:pPr>
    </w:p>
    <w:p w14:paraId="1AC706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乌鲁木齐市</w:t>
      </w:r>
    </w:p>
    <w:p w14:paraId="00EB66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乌鲁木齐市妇幼保健院</w:t>
      </w:r>
    </w:p>
    <w:p w14:paraId="23194D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乌鲁木齐市卫生健康服务指导中心</w:t>
      </w:r>
    </w:p>
    <w:p w14:paraId="19DF83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乌鲁木齐市血液中心</w:t>
      </w:r>
    </w:p>
    <w:p w14:paraId="1F0397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乌鲁木齐县板房沟中心卫生院</w:t>
      </w:r>
    </w:p>
    <w:p w14:paraId="42FCB0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</w:p>
    <w:p w14:paraId="4D9E25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伊犁州</w:t>
      </w:r>
    </w:p>
    <w:p w14:paraId="0AA1E7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伊犁州卫生健康委员会</w:t>
      </w:r>
    </w:p>
    <w:p w14:paraId="346296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伊犁州妇幼保健院</w:t>
      </w:r>
    </w:p>
    <w:p w14:paraId="5AC490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伊犁州伊宁市第二人民医院（伊宁市艾滋病抗病毒治疗中心）</w:t>
      </w:r>
    </w:p>
    <w:p w14:paraId="40FBAB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val="en-US" w:eastAsia="zh-CN" w:bidi="ar-SA"/>
        </w:rPr>
        <w:t>伊犁州伊宁县墩麻扎镇卫生院</w:t>
      </w:r>
    </w:p>
    <w:p w14:paraId="538697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val="en-US" w:eastAsia="zh-CN" w:bidi="ar-SA"/>
        </w:rPr>
      </w:pPr>
    </w:p>
    <w:p w14:paraId="5EA8AC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塔城地区</w:t>
      </w:r>
    </w:p>
    <w:p w14:paraId="3128E4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塔城地区额敏县妇幼保健计划生育服务中心</w:t>
      </w:r>
    </w:p>
    <w:p w14:paraId="0FA58A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塔城地区乌苏市虹桥街道社区卫生服务中心</w:t>
      </w:r>
    </w:p>
    <w:p w14:paraId="5AF3B8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塔城地区和布克赛尔蒙古自治县和什托洛盖镇卫生院</w:t>
      </w:r>
    </w:p>
    <w:p w14:paraId="477979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</w:pPr>
    </w:p>
    <w:p w14:paraId="0E5BCE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阿勒泰地区</w:t>
      </w:r>
    </w:p>
    <w:p w14:paraId="7C6E02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阿勒泰地区卫生健康委员会</w:t>
      </w:r>
    </w:p>
    <w:p w14:paraId="6AC4EF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阿勒泰地区青河县疾病预防控制中心（县卫生监督所）</w:t>
      </w:r>
    </w:p>
    <w:p w14:paraId="328F38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</w:p>
    <w:p w14:paraId="1E86A7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克拉玛依市</w:t>
      </w:r>
    </w:p>
    <w:p w14:paraId="3BF292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自治区人民医院克拉玛依医院帮扶团队</w:t>
      </w:r>
    </w:p>
    <w:p w14:paraId="05C24E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克拉玛依市第二人民医院（克拉玛依市康复医院）</w:t>
      </w:r>
    </w:p>
    <w:p w14:paraId="7CBD93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</w:p>
    <w:p w14:paraId="0D06E6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博州</w:t>
      </w:r>
    </w:p>
    <w:p w14:paraId="229796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博州疾病预防控制中心（卫生监督所）</w:t>
      </w:r>
    </w:p>
    <w:p w14:paraId="01F63E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博州博乐市顾里木图街道社区卫生服务中心</w:t>
      </w:r>
    </w:p>
    <w:p w14:paraId="287964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</w:p>
    <w:p w14:paraId="6BE73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昌吉州</w:t>
      </w:r>
    </w:p>
    <w:p w14:paraId="6EBC0F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昌吉州卫生健康委员会</w:t>
      </w:r>
    </w:p>
    <w:p w14:paraId="7318FD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昌吉州玛纳斯县人民医院</w:t>
      </w:r>
    </w:p>
    <w:p w14:paraId="552119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昌吉市绿洲路街道卫生服务中心</w:t>
      </w:r>
    </w:p>
    <w:p w14:paraId="7D8313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哈密市</w:t>
      </w:r>
    </w:p>
    <w:p w14:paraId="5B8E81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哈密市中心血站</w:t>
      </w:r>
    </w:p>
    <w:p w14:paraId="06AF57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both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哈密市伊州区疾病预防控制中心（卫生监督所）</w:t>
      </w:r>
    </w:p>
    <w:p w14:paraId="0236BD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both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</w:p>
    <w:p w14:paraId="07B742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吐鲁番市</w:t>
      </w:r>
    </w:p>
    <w:p w14:paraId="0A6568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吐鲁番市托克逊县卫生健康委员会</w:t>
      </w:r>
    </w:p>
    <w:p w14:paraId="602193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吐鲁番市疾病预防控制中心（卫生监督所）检验科</w:t>
      </w:r>
    </w:p>
    <w:p w14:paraId="092BED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</w:p>
    <w:p w14:paraId="422142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巴州</w:t>
      </w:r>
    </w:p>
    <w:p w14:paraId="5A2747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巴音郭楞蒙古自治州人民医院肾病科·风湿免疫科</w:t>
      </w:r>
    </w:p>
    <w:p w14:paraId="2C1047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巴音郭楞蒙古自治州库尔勒市卫生健康委员会</w:t>
      </w:r>
    </w:p>
    <w:p w14:paraId="45E1BB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巴音郭楞蒙古自治州焉耆县妇幼保健计划生育服务中心（焉耆县妇幼保健院）</w:t>
      </w:r>
    </w:p>
    <w:p w14:paraId="590E94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</w:p>
    <w:p w14:paraId="16A2B9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阿克苏地区</w:t>
      </w:r>
    </w:p>
    <w:p w14:paraId="526BF7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阿克苏地区柯坪县人民医院</w:t>
      </w:r>
    </w:p>
    <w:p w14:paraId="33AFF2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阿克苏地区疾病预防控制中心(阿克苏地区卫生监督所)</w:t>
      </w:r>
    </w:p>
    <w:p w14:paraId="40AA61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阿克苏地区拜城县察尔齐镇卫生院</w:t>
      </w:r>
    </w:p>
    <w:p w14:paraId="1E6FF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阿克苏地区库车市妇幼保健院</w:t>
      </w:r>
    </w:p>
    <w:p w14:paraId="5904E7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克州</w:t>
      </w:r>
    </w:p>
    <w:p w14:paraId="55B793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克孜勒苏柯尔克孜自治州卫生健康委员会</w:t>
      </w:r>
    </w:p>
    <w:p w14:paraId="7AC040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克孜勒苏柯尔克孜自治州阿合奇县卫生健康委员会</w:t>
      </w:r>
    </w:p>
    <w:p w14:paraId="5A1144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</w:p>
    <w:p w14:paraId="222AEB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喀什地区</w:t>
      </w:r>
    </w:p>
    <w:p w14:paraId="627115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喀什地区塔什库尔干塔吉克自治县提孜那甫乡卫生院</w:t>
      </w:r>
    </w:p>
    <w:p w14:paraId="096C56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喀什地区麦盖提县吐曼塔勒乡中心卫生院</w:t>
      </w:r>
    </w:p>
    <w:p w14:paraId="0C7A85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喀什地区伽师县人民医院</w:t>
      </w:r>
    </w:p>
    <w:p w14:paraId="3BD6F9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喀什地区第二人民医院</w:t>
      </w:r>
    </w:p>
    <w:p w14:paraId="0C3B21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喀什地区妇幼保健计划生育服务中心</w:t>
      </w:r>
    </w:p>
    <w:p w14:paraId="0A704F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和田地区</w:t>
      </w:r>
    </w:p>
    <w:p w14:paraId="767AD3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和田地区墨玉县扎瓦镇卫生院</w:t>
      </w:r>
    </w:p>
    <w:p w14:paraId="0080F8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和田地区于田县人民医院</w:t>
      </w:r>
    </w:p>
    <w:p w14:paraId="312FD1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和田地区策勒县疾病预防控制中心（卫生监督所）</w:t>
      </w:r>
    </w:p>
    <w:p w14:paraId="507BB9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和田地区洛浦县杭桂镇卫生院</w:t>
      </w:r>
    </w:p>
    <w:p w14:paraId="33B0FE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</w:p>
    <w:p w14:paraId="7C2C10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自治区卫生健康委直属单位</w:t>
      </w:r>
    </w:p>
    <w:p w14:paraId="74BE2A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自治区维吾尔医医院（自治区第二人民医院）</w:t>
      </w:r>
    </w:p>
    <w:p w14:paraId="1FEE78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自治区传染病医院（自治区第六人民医院）</w:t>
      </w:r>
    </w:p>
    <w:p w14:paraId="07E1DE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自治区药物研究院</w:t>
      </w:r>
    </w:p>
    <w:p w14:paraId="389AB3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</w:p>
    <w:p w14:paraId="0259B4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新疆医科大学及附属医疗机构</w:t>
      </w:r>
    </w:p>
    <w:p w14:paraId="799CB2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新疆医科大学第一附属医院重症医学中心</w:t>
      </w:r>
    </w:p>
    <w:p w14:paraId="1B5657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新疆医科大学第五附属医院</w:t>
      </w:r>
    </w:p>
    <w:p w14:paraId="2D4269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</w:p>
    <w:p w14:paraId="4B320B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center"/>
        <w:textAlignment w:val="auto"/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 w:bidi="ar-SA"/>
        </w:rPr>
        <w:t>民营医疗机构</w:t>
      </w:r>
    </w:p>
    <w:p w14:paraId="35D509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default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乌鲁木齐中源液康血液透析中心</w:t>
      </w:r>
    </w:p>
    <w:p w14:paraId="2402D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default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新疆佳音医院</w:t>
      </w:r>
    </w:p>
    <w:p w14:paraId="52CDE0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atLeast"/>
        <w:jc w:val="left"/>
        <w:textAlignment w:val="auto"/>
        <w:rPr>
          <w:rFonts w:hint="default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w w:val="100"/>
          <w:kern w:val="2"/>
          <w:sz w:val="32"/>
          <w:szCs w:val="32"/>
          <w:lang w:val="en-US" w:eastAsia="zh-CN" w:bidi="ar-SA"/>
        </w:rPr>
        <w:t>哈密惠康妇产医院有限公司</w:t>
      </w:r>
    </w:p>
    <w:p w14:paraId="31DF1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65BEAF-D922-4AF8-9DEE-9F6D67ED65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2486A35-4AA9-4AA2-93E6-EFCC88DA259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D01ED4A-BCAA-4FD4-BD04-FEDD25BE1AC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421EEFD-75D4-4DBB-B82F-AC3F5220A09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0392F99D-47C6-495F-ABDB-60EFD5087E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E5928"/>
    <w:rsid w:val="013F21A5"/>
    <w:rsid w:val="194E5928"/>
    <w:rsid w:val="3C0A70A0"/>
    <w:rsid w:val="406A16BE"/>
    <w:rsid w:val="661D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916</Words>
  <Characters>920</Characters>
  <Lines>0</Lines>
  <Paragraphs>0</Paragraphs>
  <TotalTime>0</TotalTime>
  <ScaleCrop>false</ScaleCrop>
  <LinksUpToDate>false</LinksUpToDate>
  <CharactersWithSpaces>920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2025-09-19T02:56:00Z</dcterms:created>
  <dc:creator>The-SuN</dc:creator>
  <cp:lastModifiedBy>The-SuN</cp:lastModifiedBy>
  <dcterms:modified xsi:type="dcterms:W3CDTF">2025-09-19T05:46:46Z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97EA859E2DBC4DC8B019E16989EC0C01_11</vt:lpwstr>
  </property>
  <property fmtid="{D5CDD505-2E9C-101B-9397-08002B2CF9AE}" pid="4" name="KSOTemplateDocerSaveRecord">
    <vt:lpwstr>eyJoZGlkIjoiNDFkMGRhZjUzY2ZmNDdmODdhMTFmZTUzOTFjZmVmNmEiLCJ1c2VySWQiOiIzMTc1NzY3MjIifQ==</vt:lpwstr>
  </property>
</Properties>
</file>