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ffff1"/>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9"/>
        <w:gridCol w:w="8855"/>
      </w:tblGrid>
      <w:tr w:rsidR="00480E9C" w:rsidRPr="00CC419B" w14:paraId="3341B1B4" w14:textId="77777777">
        <w:tc>
          <w:tcPr>
            <w:tcW w:w="509" w:type="dxa"/>
          </w:tcPr>
          <w:p w14:paraId="395855BB" w14:textId="77777777" w:rsidR="00480E9C" w:rsidRPr="00CC419B" w:rsidRDefault="00C70BE8">
            <w:pPr>
              <w:pStyle w:val="afffd"/>
              <w:framePr w:wrap="notBeside" w:vAnchor="page" w:hAnchor="page" w:x="1372" w:y="568"/>
              <w:tabs>
                <w:tab w:val="clear" w:pos="4153"/>
                <w:tab w:val="clear" w:pos="8306"/>
              </w:tabs>
              <w:spacing w:line="240" w:lineRule="auto"/>
              <w:jc w:val="left"/>
              <w:rPr>
                <w:rFonts w:ascii="黑体" w:eastAsia="黑体" w:hAnsi="黑体"/>
                <w:sz w:val="21"/>
                <w:szCs w:val="21"/>
              </w:rPr>
            </w:pPr>
            <w:r w:rsidRPr="00CC419B">
              <w:rPr>
                <w:rFonts w:ascii="黑体" w:eastAsia="黑体" w:hAnsi="黑体"/>
                <w:sz w:val="21"/>
                <w:szCs w:val="21"/>
              </w:rPr>
              <w:t xml:space="preserve">ICS  </w:t>
            </w:r>
          </w:p>
        </w:tc>
        <w:tc>
          <w:tcPr>
            <w:tcW w:w="8855" w:type="dxa"/>
          </w:tcPr>
          <w:p w14:paraId="0CDDC7AB" w14:textId="77777777" w:rsidR="00480E9C" w:rsidRPr="00CC419B" w:rsidRDefault="00C70BE8">
            <w:pPr>
              <w:pStyle w:val="afffd"/>
              <w:framePr w:wrap="notBeside" w:vAnchor="page" w:hAnchor="page" w:x="1372" w:y="568"/>
              <w:tabs>
                <w:tab w:val="clear" w:pos="4153"/>
                <w:tab w:val="clear" w:pos="8306"/>
              </w:tabs>
              <w:spacing w:line="240" w:lineRule="auto"/>
              <w:jc w:val="both"/>
              <w:rPr>
                <w:rFonts w:ascii="黑体" w:eastAsia="黑体" w:hAnsi="黑体"/>
                <w:sz w:val="21"/>
                <w:szCs w:val="21"/>
              </w:rPr>
            </w:pPr>
            <w:r w:rsidRPr="00CC419B">
              <w:rPr>
                <w:rFonts w:ascii="黑体" w:eastAsia="黑体" w:hAnsi="黑体"/>
                <w:sz w:val="21"/>
                <w:szCs w:val="21"/>
              </w:rPr>
              <w:t>65.020.20</w:t>
            </w:r>
          </w:p>
        </w:tc>
      </w:tr>
      <w:tr w:rsidR="00480E9C" w:rsidRPr="00CC419B" w14:paraId="477BC04B" w14:textId="77777777">
        <w:tc>
          <w:tcPr>
            <w:tcW w:w="509" w:type="dxa"/>
          </w:tcPr>
          <w:p w14:paraId="7A4B2446" w14:textId="77777777" w:rsidR="00480E9C" w:rsidRPr="00CC419B" w:rsidRDefault="00C70BE8">
            <w:pPr>
              <w:pStyle w:val="afffd"/>
              <w:framePr w:wrap="notBeside" w:vAnchor="page" w:hAnchor="page" w:x="1372" w:y="568"/>
              <w:tabs>
                <w:tab w:val="clear" w:pos="4153"/>
                <w:tab w:val="clear" w:pos="8306"/>
              </w:tabs>
              <w:spacing w:before="40" w:line="240" w:lineRule="auto"/>
              <w:jc w:val="left"/>
              <w:rPr>
                <w:rFonts w:ascii="黑体" w:eastAsia="黑体" w:hAnsi="黑体"/>
                <w:sz w:val="21"/>
                <w:szCs w:val="21"/>
              </w:rPr>
            </w:pPr>
            <w:r w:rsidRPr="00CC419B">
              <w:rPr>
                <w:rFonts w:ascii="黑体" w:eastAsia="黑体" w:hAnsi="黑体"/>
                <w:sz w:val="21"/>
                <w:szCs w:val="21"/>
              </w:rPr>
              <w:t xml:space="preserve">CCS  </w:t>
            </w:r>
          </w:p>
        </w:tc>
        <w:tc>
          <w:tcPr>
            <w:tcW w:w="8855" w:type="dxa"/>
          </w:tcPr>
          <w:p w14:paraId="2FBB8220" w14:textId="642C52AA" w:rsidR="00480E9C" w:rsidRPr="00CC419B" w:rsidRDefault="00C70BE8">
            <w:pPr>
              <w:pStyle w:val="afffd"/>
              <w:framePr w:wrap="notBeside" w:vAnchor="page" w:hAnchor="page" w:x="1372" w:y="568"/>
              <w:tabs>
                <w:tab w:val="clear" w:pos="4153"/>
                <w:tab w:val="clear" w:pos="8306"/>
              </w:tabs>
              <w:spacing w:before="40" w:line="240" w:lineRule="auto"/>
              <w:jc w:val="left"/>
              <w:rPr>
                <w:rFonts w:ascii="黑体" w:eastAsia="黑体" w:hAnsi="黑体"/>
                <w:sz w:val="21"/>
                <w:szCs w:val="21"/>
              </w:rPr>
            </w:pPr>
            <w:r w:rsidRPr="00CC419B">
              <w:rPr>
                <w:rFonts w:ascii="黑体" w:eastAsia="黑体" w:hAnsi="黑体"/>
                <w:sz w:val="21"/>
                <w:szCs w:val="21"/>
              </w:rPr>
              <w:t>B</w:t>
            </w:r>
            <w:r w:rsidR="007408E9">
              <w:rPr>
                <w:rFonts w:ascii="黑体" w:eastAsia="黑体" w:hAnsi="黑体" w:hint="eastAsia"/>
                <w:sz w:val="21"/>
                <w:szCs w:val="21"/>
              </w:rPr>
              <w:t xml:space="preserve"> </w:t>
            </w:r>
            <w:r w:rsidRPr="00CC419B">
              <w:rPr>
                <w:rFonts w:ascii="黑体" w:eastAsia="黑体" w:hAnsi="黑体"/>
                <w:sz w:val="21"/>
                <w:szCs w:val="21"/>
              </w:rPr>
              <w:t>33</w:t>
            </w:r>
          </w:p>
        </w:tc>
      </w:tr>
    </w:tbl>
    <w:tbl>
      <w:tblPr>
        <w:tblStyle w:val="affff1"/>
        <w:tblpPr w:leftFromText="180" w:rightFromText="180" w:vertAnchor="text" w:horzAnchor="margin" w:tblpX="2683" w:tblpY="578"/>
        <w:tblW w:w="0" w:type="auto"/>
        <w:tblBorders>
          <w:top w:val="none" w:sz="0" w:space="0" w:color="auto"/>
          <w:left w:val="none" w:sz="0" w:space="0" w:color="auto"/>
          <w:bottom w:val="none" w:sz="0" w:space="0" w:color="auto"/>
          <w:right w:val="none" w:sz="0" w:space="0" w:color="auto"/>
        </w:tblBorders>
        <w:tblCellMar>
          <w:right w:w="221" w:type="dxa"/>
        </w:tblCellMar>
        <w:tblLook w:val="04A0" w:firstRow="1" w:lastRow="0" w:firstColumn="1" w:lastColumn="0" w:noHBand="0" w:noVBand="1"/>
      </w:tblPr>
      <w:tblGrid>
        <w:gridCol w:w="6407"/>
      </w:tblGrid>
      <w:tr w:rsidR="00480E9C" w:rsidRPr="00353D80" w14:paraId="446EC9CB" w14:textId="77777777">
        <w:tc>
          <w:tcPr>
            <w:tcW w:w="6407" w:type="dxa"/>
          </w:tcPr>
          <w:p w14:paraId="718CDFB3" w14:textId="77777777" w:rsidR="00480E9C" w:rsidRPr="00353D80" w:rsidRDefault="00C70BE8">
            <w:pPr>
              <w:pStyle w:val="affff8"/>
              <w:framePr w:w="0" w:hRule="auto" w:wrap="auto" w:hAnchor="text" w:xAlign="left" w:yAlign="inline" w:anchorLock="0"/>
              <w:rPr>
                <w:sz w:val="28"/>
                <w:szCs w:val="28"/>
              </w:rPr>
            </w:pPr>
            <w:bookmarkStart w:id="0" w:name="_Hlk26473981"/>
            <w:r w:rsidRPr="00353D80">
              <w:rPr>
                <w:noProof/>
              </w:rPr>
              <w:drawing>
                <wp:inline distT="0" distB="0" distL="0" distR="0" wp14:anchorId="4D2A09A0" wp14:editId="60C02D1E">
                  <wp:extent cx="796290" cy="397510"/>
                  <wp:effectExtent l="0" t="0" r="3810"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13958" cy="406373"/>
                          </a:xfrm>
                          <a:prstGeom prst="rect">
                            <a:avLst/>
                          </a:prstGeom>
                        </pic:spPr>
                      </pic:pic>
                    </a:graphicData>
                  </a:graphic>
                </wp:inline>
              </w:drawing>
            </w:r>
            <w:r w:rsidRPr="00353D80">
              <w:rPr>
                <w:sz w:val="21"/>
                <w:szCs w:val="21"/>
              </w:rPr>
              <w:t xml:space="preserve"> </w:t>
            </w:r>
            <w:r w:rsidRPr="00353D80">
              <w:fldChar w:fldCharType="begin">
                <w:ffData>
                  <w:name w:val="c1"/>
                  <w:enabled/>
                  <w:calcOnExit w:val="0"/>
                  <w:textInput>
                    <w:maxLength w:val="8"/>
                  </w:textInput>
                </w:ffData>
              </w:fldChar>
            </w:r>
            <w:bookmarkStart w:id="1" w:name="c1"/>
            <w:r w:rsidRPr="00353D80">
              <w:instrText xml:space="preserve"> FORMTEXT </w:instrText>
            </w:r>
            <w:r w:rsidRPr="00353D80">
              <w:fldChar w:fldCharType="separate"/>
            </w:r>
            <w:r w:rsidRPr="00353D80">
              <w:t>65</w:t>
            </w:r>
            <w:r w:rsidRPr="00353D80">
              <w:fldChar w:fldCharType="end"/>
            </w:r>
            <w:bookmarkEnd w:id="1"/>
            <w:r w:rsidRPr="00353D80">
              <w:t>23</w:t>
            </w:r>
          </w:p>
        </w:tc>
      </w:tr>
    </w:tbl>
    <w:p w14:paraId="69403CA5" w14:textId="77777777" w:rsidR="00480E9C" w:rsidRPr="00353D80" w:rsidRDefault="00C70BE8">
      <w:pPr>
        <w:pStyle w:val="affff9"/>
        <w:framePr w:w="9639" w:h="624" w:hRule="exact" w:hSpace="181" w:vSpace="181" w:wrap="around" w:hAnchor="page" w:x="1305" w:y="2269"/>
        <w:rPr>
          <w:rFonts w:ascii="Times New Roman" w:eastAsia="黑体"/>
          <w:b w:val="0"/>
          <w:bCs w:val="0"/>
          <w:w w:val="100"/>
          <w:sz w:val="48"/>
          <w:szCs w:val="48"/>
        </w:rPr>
      </w:pPr>
      <w:r w:rsidRPr="00353D80">
        <w:rPr>
          <w:rFonts w:ascii="Times New Roman" w:eastAsia="黑体"/>
          <w:b w:val="0"/>
          <w:w w:val="100"/>
          <w:sz w:val="48"/>
        </w:rPr>
        <w:fldChar w:fldCharType="begin">
          <w:ffData>
            <w:name w:val="c2"/>
            <w:enabled/>
            <w:calcOnExit w:val="0"/>
            <w:textInput/>
          </w:ffData>
        </w:fldChar>
      </w:r>
      <w:bookmarkStart w:id="2" w:name="c2"/>
      <w:r w:rsidRPr="00353D80">
        <w:rPr>
          <w:rFonts w:ascii="Times New Roman" w:eastAsia="黑体"/>
          <w:b w:val="0"/>
          <w:w w:val="100"/>
          <w:sz w:val="48"/>
        </w:rPr>
        <w:instrText xml:space="preserve"> FORMTEXT </w:instrText>
      </w:r>
      <w:r w:rsidRPr="00353D80">
        <w:rPr>
          <w:rFonts w:ascii="Times New Roman" w:eastAsia="黑体"/>
          <w:b w:val="0"/>
          <w:w w:val="100"/>
          <w:sz w:val="48"/>
        </w:rPr>
      </w:r>
      <w:r w:rsidRPr="00353D80">
        <w:rPr>
          <w:rFonts w:ascii="Times New Roman" w:eastAsia="黑体"/>
          <w:b w:val="0"/>
          <w:w w:val="100"/>
          <w:sz w:val="48"/>
        </w:rPr>
        <w:fldChar w:fldCharType="separate"/>
      </w:r>
      <w:r w:rsidRPr="00353D80">
        <w:rPr>
          <w:rFonts w:ascii="Times New Roman" w:eastAsia="黑体"/>
          <w:b w:val="0"/>
          <w:w w:val="100"/>
          <w:sz w:val="48"/>
        </w:rPr>
        <w:t>昌吉回族自治州</w:t>
      </w:r>
      <w:r w:rsidRPr="00353D80">
        <w:rPr>
          <w:rFonts w:ascii="Times New Roman" w:eastAsia="黑体"/>
          <w:b w:val="0"/>
          <w:w w:val="100"/>
          <w:sz w:val="48"/>
        </w:rPr>
        <w:fldChar w:fldCharType="end"/>
      </w:r>
      <w:bookmarkEnd w:id="2"/>
      <w:r w:rsidRPr="00353D80">
        <w:rPr>
          <w:rFonts w:ascii="Times New Roman" w:eastAsia="黑体"/>
          <w:b w:val="0"/>
          <w:bCs w:val="0"/>
          <w:w w:val="100"/>
          <w:sz w:val="48"/>
          <w:szCs w:val="48"/>
        </w:rPr>
        <w:t>地方标准</w:t>
      </w:r>
    </w:p>
    <w:bookmarkEnd w:id="0"/>
    <w:p w14:paraId="60638638" w14:textId="67FF85AC" w:rsidR="00480E9C" w:rsidRPr="00CC419B" w:rsidRDefault="00C70BE8">
      <w:pPr>
        <w:pStyle w:val="afffffffffb"/>
        <w:framePr w:wrap="auto"/>
        <w:rPr>
          <w:rFonts w:hAnsi="黑体"/>
          <w:lang w:val="fr-FR"/>
        </w:rPr>
      </w:pPr>
      <w:r w:rsidRPr="00CC419B">
        <w:rPr>
          <w:rFonts w:hAnsi="黑体"/>
          <w:lang w:val="fr-FR"/>
        </w:rPr>
        <w:t>DB</w:t>
      </w:r>
      <w:r w:rsidRPr="00CC419B">
        <w:rPr>
          <w:rFonts w:hAnsi="黑体"/>
          <w:sz w:val="15"/>
          <w:szCs w:val="15"/>
          <w:lang w:val="fr-FR"/>
        </w:rPr>
        <w:t xml:space="preserve"> </w:t>
      </w:r>
      <w:r w:rsidRPr="00CC419B">
        <w:rPr>
          <w:rFonts w:hAnsi="黑体"/>
        </w:rPr>
        <w:fldChar w:fldCharType="begin">
          <w:ffData>
            <w:name w:val="文字1"/>
            <w:enabled/>
            <w:calcOnExit w:val="0"/>
            <w:textInput>
              <w:default w:val="XX/T"/>
            </w:textInput>
          </w:ffData>
        </w:fldChar>
      </w:r>
      <w:bookmarkStart w:id="3" w:name="文字1"/>
      <w:r w:rsidRPr="00CC419B">
        <w:rPr>
          <w:rFonts w:hAnsi="黑体"/>
          <w:lang w:val="fr-FR"/>
        </w:rPr>
        <w:instrText xml:space="preserve"> FORMTEXT </w:instrText>
      </w:r>
      <w:r w:rsidRPr="00CC419B">
        <w:rPr>
          <w:rFonts w:hAnsi="黑体"/>
        </w:rPr>
      </w:r>
      <w:r w:rsidRPr="00CC419B">
        <w:rPr>
          <w:rFonts w:hAnsi="黑体"/>
        </w:rPr>
        <w:fldChar w:fldCharType="separate"/>
      </w:r>
      <w:r w:rsidRPr="00CC419B">
        <w:rPr>
          <w:rFonts w:hAnsi="黑体"/>
          <w:lang w:val="fr-FR"/>
        </w:rPr>
        <w:t>65</w:t>
      </w:r>
      <w:r w:rsidRPr="00CC419B">
        <w:rPr>
          <w:rFonts w:hAnsi="黑体"/>
        </w:rPr>
        <w:t>23</w:t>
      </w:r>
      <w:r w:rsidRPr="00CC419B">
        <w:rPr>
          <w:rFonts w:hAnsi="黑体"/>
          <w:lang w:val="fr-FR"/>
        </w:rPr>
        <w:t>/T</w:t>
      </w:r>
      <w:r w:rsidRPr="00CC419B">
        <w:rPr>
          <w:rFonts w:hAnsi="黑体"/>
        </w:rPr>
        <w:fldChar w:fldCharType="end"/>
      </w:r>
      <w:bookmarkEnd w:id="3"/>
      <w:r w:rsidRPr="00CC419B">
        <w:rPr>
          <w:rFonts w:hAnsi="黑体"/>
          <w:lang w:val="fr-FR"/>
        </w:rPr>
        <w:t xml:space="preserve"> </w:t>
      </w:r>
      <w:r w:rsidRPr="00CC419B">
        <w:rPr>
          <w:rFonts w:hAnsi="黑体"/>
        </w:rPr>
        <w:fldChar w:fldCharType="begin">
          <w:ffData>
            <w:name w:val="NSTD_CODE_F"/>
            <w:enabled/>
            <w:calcOnExit w:val="0"/>
            <w:textInput>
              <w:default w:val="XXXX"/>
            </w:textInput>
          </w:ffData>
        </w:fldChar>
      </w:r>
      <w:bookmarkStart w:id="4" w:name="NSTD_CODE_F"/>
      <w:r w:rsidRPr="00CC419B">
        <w:rPr>
          <w:rFonts w:hAnsi="黑体"/>
          <w:lang w:val="fr-FR"/>
        </w:rPr>
        <w:instrText xml:space="preserve"> FORMTEXT </w:instrText>
      </w:r>
      <w:r w:rsidR="00DD291F" w:rsidRPr="00CC419B">
        <w:rPr>
          <w:rFonts w:hAnsi="黑体"/>
        </w:rPr>
      </w:r>
      <w:r w:rsidRPr="00CC419B">
        <w:rPr>
          <w:rFonts w:hAnsi="黑体"/>
        </w:rPr>
        <w:fldChar w:fldCharType="separate"/>
      </w:r>
      <w:r w:rsidR="00DD291F">
        <w:rPr>
          <w:rFonts w:hAnsi="黑体" w:hint="eastAsia"/>
        </w:rPr>
        <w:t>406</w:t>
      </w:r>
      <w:r w:rsidRPr="00CC419B">
        <w:rPr>
          <w:rFonts w:hAnsi="黑体"/>
        </w:rPr>
        <w:fldChar w:fldCharType="end"/>
      </w:r>
      <w:bookmarkEnd w:id="4"/>
      <w:r w:rsidRPr="00CC419B">
        <w:rPr>
          <w:rFonts w:hAnsi="黑体"/>
          <w:lang w:val="fr-FR"/>
        </w:rPr>
        <w:t>—</w:t>
      </w:r>
      <w:r w:rsidRPr="00CC419B">
        <w:rPr>
          <w:rFonts w:hAnsi="黑体"/>
        </w:rPr>
        <w:fldChar w:fldCharType="begin">
          <w:ffData>
            <w:name w:val="NSTD_CODE_B"/>
            <w:enabled/>
            <w:calcOnExit w:val="0"/>
            <w:textInput>
              <w:default w:val="XXXX"/>
            </w:textInput>
          </w:ffData>
        </w:fldChar>
      </w:r>
      <w:bookmarkStart w:id="5" w:name="NSTD_CODE_B"/>
      <w:r w:rsidRPr="00CC419B">
        <w:rPr>
          <w:rFonts w:hAnsi="黑体"/>
          <w:lang w:val="fr-FR"/>
        </w:rPr>
        <w:instrText xml:space="preserve"> FORMTEXT </w:instrText>
      </w:r>
      <w:r w:rsidR="00DD291F" w:rsidRPr="00CC419B">
        <w:rPr>
          <w:rFonts w:hAnsi="黑体"/>
        </w:rPr>
      </w:r>
      <w:r w:rsidRPr="00CC419B">
        <w:rPr>
          <w:rFonts w:hAnsi="黑体"/>
        </w:rPr>
        <w:fldChar w:fldCharType="separate"/>
      </w:r>
      <w:r w:rsidR="00DD291F">
        <w:rPr>
          <w:rFonts w:hAnsi="黑体" w:hint="eastAsia"/>
        </w:rPr>
        <w:t>2024</w:t>
      </w:r>
      <w:r w:rsidRPr="00CC419B">
        <w:rPr>
          <w:rFonts w:hAnsi="黑体"/>
        </w:rPr>
        <w:fldChar w:fldCharType="end"/>
      </w:r>
      <w:bookmarkEnd w:id="5"/>
    </w:p>
    <w:p w14:paraId="6520EAFB" w14:textId="77777777" w:rsidR="00480E9C" w:rsidRPr="00CC419B" w:rsidRDefault="00C70BE8">
      <w:pPr>
        <w:pStyle w:val="afffffffffc"/>
        <w:framePr w:wrap="auto"/>
        <w:rPr>
          <w:rFonts w:hAnsi="黑体"/>
        </w:rPr>
      </w:pPr>
      <w:r w:rsidRPr="00CC419B">
        <w:rPr>
          <w:rFonts w:hAnsi="黑体"/>
        </w:rPr>
        <w:fldChar w:fldCharType="begin">
          <w:ffData>
            <w:name w:val="OSTD_CODE"/>
            <w:enabled/>
            <w:calcOnExit w:val="0"/>
            <w:textInput/>
          </w:ffData>
        </w:fldChar>
      </w:r>
      <w:bookmarkStart w:id="6" w:name="OSTD_CODE"/>
      <w:r w:rsidRPr="00CC419B">
        <w:rPr>
          <w:rFonts w:hAnsi="黑体"/>
        </w:rPr>
        <w:instrText xml:space="preserve"> FORMTEXT </w:instrText>
      </w:r>
      <w:r w:rsidRPr="00CC419B">
        <w:rPr>
          <w:rFonts w:hAnsi="黑体"/>
        </w:rPr>
      </w:r>
      <w:r w:rsidRPr="00CC419B">
        <w:rPr>
          <w:rFonts w:hAnsi="黑体"/>
        </w:rPr>
        <w:fldChar w:fldCharType="separate"/>
      </w:r>
      <w:r w:rsidRPr="00CC419B">
        <w:rPr>
          <w:rFonts w:hAnsi="黑体"/>
        </w:rPr>
        <w:t>     </w:t>
      </w:r>
      <w:r w:rsidRPr="00CC419B">
        <w:rPr>
          <w:rFonts w:hAnsi="黑体"/>
        </w:rPr>
        <w:fldChar w:fldCharType="end"/>
      </w:r>
      <w:bookmarkEnd w:id="6"/>
    </w:p>
    <w:p w14:paraId="3AE39AD1" w14:textId="77777777" w:rsidR="00480E9C" w:rsidRPr="00353D80" w:rsidRDefault="00C70BE8">
      <w:pPr>
        <w:spacing w:line="240" w:lineRule="auto"/>
        <w:rPr>
          <w:rFonts w:ascii="Times New Roman" w:eastAsia="黑体" w:hAnsi="Times New Roman"/>
          <w:kern w:val="0"/>
          <w:sz w:val="10"/>
          <w:szCs w:val="10"/>
        </w:rPr>
      </w:pPr>
      <w:r w:rsidRPr="00353D80">
        <w:rPr>
          <w:rFonts w:ascii="Times New Roman" w:eastAsia="黑体" w:hAnsi="Times New Roman"/>
          <w:noProof/>
          <w:kern w:val="0"/>
          <w:sz w:val="10"/>
          <w:szCs w:val="10"/>
        </w:rPr>
        <mc:AlternateContent>
          <mc:Choice Requires="wps">
            <w:drawing>
              <wp:anchor distT="0" distB="0" distL="114300" distR="114300" simplePos="0" relativeHeight="251659264" behindDoc="0" locked="0" layoutInCell="1" allowOverlap="0" wp14:anchorId="478FCA9D" wp14:editId="725CC665">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xmlns:cx="http://schemas.microsoft.com/office/drawing/2014/chartex" xmlns:w15="http://schemas.microsoft.com/office/word/2012/wordml" xmlns:w16se="http://schemas.microsoft.com/office/word/2015/wordml/symex">
            <w:pict>
              <v:line w14:anchorId="7916DE07" id="直接连接符 73" o:spid="_x0000_s1026" style="position:absolute;left:0;text-align:left;z-index:251659264;visibility:visible;mso-wrap-style:square;mso-wrap-distance-left:9pt;mso-wrap-distance-top:0;mso-wrap-distance-right:9pt;mso-wrap-distance-bottom:0;mso-position-horizontal:absolute;mso-position-horizontal-relative:page;mso-position-vertical:absolute;mso-position-vertical-relative:page" from="70.9pt,212.65pt" to="552.8pt,2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" o:allowoverlap="f">
                <w10:wrap anchorx="page" anchory="page"/>
              </v:line>
            </w:pict>
          </mc:Fallback>
        </mc:AlternateContent>
      </w:r>
    </w:p>
    <w:p w14:paraId="48B71286" w14:textId="77777777" w:rsidR="00480E9C" w:rsidRPr="00353D80" w:rsidRDefault="00480E9C">
      <w:pPr>
        <w:pStyle w:val="affff9"/>
        <w:framePr w:w="9639" w:h="6976" w:hRule="exact" w:hSpace="0" w:vSpace="0" w:wrap="around" w:hAnchor="page" w:y="6408"/>
        <w:jc w:val="center"/>
        <w:rPr>
          <w:rFonts w:ascii="Times New Roman" w:eastAsia="黑体"/>
          <w:b w:val="0"/>
          <w:bCs w:val="0"/>
          <w:w w:val="100"/>
        </w:rPr>
      </w:pPr>
    </w:p>
    <w:p w14:paraId="324E8D46" w14:textId="3A16040E" w:rsidR="00480E9C" w:rsidRPr="00353D80" w:rsidRDefault="006732F3">
      <w:pPr>
        <w:pStyle w:val="afffffffffd"/>
        <w:framePr w:h="6974" w:hRule="exact" w:wrap="around" w:x="1419" w:anchorLock="1"/>
        <w:rPr>
          <w:rFonts w:ascii="Times New Roman" w:hAnsi="Times New Roman"/>
        </w:rPr>
      </w:pPr>
      <w:r w:rsidRPr="006732F3">
        <w:rPr>
          <w:rFonts w:ascii="Times New Roman" w:hAnsi="Times New Roman" w:hint="eastAsia"/>
        </w:rPr>
        <w:t>滴灌花生高效施肥技术规程</w:t>
      </w:r>
    </w:p>
    <w:p w14:paraId="0A8E942B" w14:textId="77777777" w:rsidR="00480E9C" w:rsidRPr="00353D80" w:rsidRDefault="00480E9C">
      <w:pPr>
        <w:framePr w:w="9639" w:h="6974" w:hRule="exact" w:wrap="around" w:vAnchor="page" w:hAnchor="page" w:x="1419" w:y="6408" w:anchorLock="1"/>
        <w:ind w:left="-1418"/>
        <w:rPr>
          <w:rFonts w:ascii="Times New Roman" w:hAnsi="Times New Roman"/>
        </w:rPr>
      </w:pPr>
    </w:p>
    <w:p w14:paraId="1AD6F204" w14:textId="643F7587" w:rsidR="00480E9C" w:rsidRPr="00CC419B" w:rsidRDefault="00C70BE8">
      <w:pPr>
        <w:pStyle w:val="afffffff1"/>
        <w:framePr w:w="9639" w:h="6974" w:hRule="exact" w:wrap="around" w:vAnchor="page" w:hAnchor="page" w:x="1419" w:y="6408" w:anchorLock="1"/>
        <w:textAlignment w:val="bottom"/>
        <w:rPr>
          <w:rFonts w:ascii="黑体" w:eastAsia="黑体" w:hAnsi="黑体"/>
          <w:szCs w:val="28"/>
        </w:rPr>
      </w:pPr>
      <w:r w:rsidRPr="00CC419B">
        <w:rPr>
          <w:rFonts w:ascii="黑体" w:eastAsia="黑体" w:hAnsi="黑体"/>
          <w:szCs w:val="28"/>
        </w:rPr>
        <w:t xml:space="preserve">Code of practice for </w:t>
      </w:r>
      <w:r w:rsidR="00655381">
        <w:rPr>
          <w:rFonts w:ascii="黑体" w:eastAsia="黑体" w:hAnsi="黑体" w:hint="eastAsia"/>
          <w:szCs w:val="28"/>
        </w:rPr>
        <w:t>e</w:t>
      </w:r>
      <w:r w:rsidRPr="00CC419B">
        <w:rPr>
          <w:rFonts w:ascii="黑体" w:eastAsia="黑体" w:hAnsi="黑体"/>
          <w:szCs w:val="28"/>
        </w:rPr>
        <w:t xml:space="preserve">fficient </w:t>
      </w:r>
      <w:r w:rsidR="00655381">
        <w:rPr>
          <w:rFonts w:ascii="黑体" w:eastAsia="黑体" w:hAnsi="黑体"/>
          <w:szCs w:val="28"/>
        </w:rPr>
        <w:t>f</w:t>
      </w:r>
      <w:r w:rsidRPr="00CC419B">
        <w:rPr>
          <w:rFonts w:ascii="黑体" w:eastAsia="黑体" w:hAnsi="黑体"/>
          <w:szCs w:val="28"/>
        </w:rPr>
        <w:t xml:space="preserve">ertilization of </w:t>
      </w:r>
      <w:r w:rsidR="00655381">
        <w:rPr>
          <w:rFonts w:ascii="黑体" w:eastAsia="黑体" w:hAnsi="黑体"/>
          <w:szCs w:val="28"/>
        </w:rPr>
        <w:t>d</w:t>
      </w:r>
      <w:r w:rsidRPr="00CC419B">
        <w:rPr>
          <w:rFonts w:ascii="黑体" w:eastAsia="黑体" w:hAnsi="黑体"/>
          <w:szCs w:val="28"/>
        </w:rPr>
        <w:t xml:space="preserve">rip-Irrigated </w:t>
      </w:r>
      <w:r w:rsidR="00655381">
        <w:rPr>
          <w:rFonts w:ascii="黑体" w:eastAsia="黑体" w:hAnsi="黑体"/>
          <w:szCs w:val="28"/>
        </w:rPr>
        <w:t>p</w:t>
      </w:r>
      <w:r w:rsidRPr="00CC419B">
        <w:rPr>
          <w:rFonts w:ascii="黑体" w:eastAsia="黑体" w:hAnsi="黑体"/>
          <w:szCs w:val="28"/>
        </w:rPr>
        <w:t>eanuts</w:t>
      </w:r>
    </w:p>
    <w:p w14:paraId="430F465D" w14:textId="77777777" w:rsidR="00480E9C" w:rsidRPr="00353D80" w:rsidRDefault="00480E9C">
      <w:pPr>
        <w:framePr w:w="9639" w:h="6974" w:hRule="exact" w:wrap="around" w:vAnchor="page" w:hAnchor="page" w:x="1419" w:y="6408" w:anchorLock="1"/>
        <w:spacing w:line="760" w:lineRule="exact"/>
        <w:ind w:left="-1418"/>
        <w:rPr>
          <w:rFonts w:ascii="Times New Roman" w:hAnsi="Times New Roman"/>
        </w:rPr>
      </w:pPr>
    </w:p>
    <w:p w14:paraId="3C0B3F7E" w14:textId="77777777" w:rsidR="00480E9C" w:rsidRPr="00353D80" w:rsidRDefault="00480E9C">
      <w:pPr>
        <w:pStyle w:val="afffffff1"/>
        <w:framePr w:w="9639" w:h="6974" w:hRule="exact" w:wrap="around" w:vAnchor="page" w:hAnchor="page" w:x="1419" w:y="6408" w:anchorLock="1"/>
        <w:textAlignment w:val="bottom"/>
        <w:rPr>
          <w:rFonts w:eastAsia="黑体"/>
          <w:szCs w:val="28"/>
        </w:rPr>
      </w:pPr>
    </w:p>
    <w:p w14:paraId="168F9938" w14:textId="583F8EDD" w:rsidR="00480E9C" w:rsidRPr="00353D80" w:rsidRDefault="00480E9C">
      <w:pPr>
        <w:pStyle w:val="afffffff1"/>
        <w:framePr w:w="9639" w:h="6974" w:hRule="exact" w:wrap="around" w:vAnchor="page" w:hAnchor="page" w:x="1419" w:y="6408" w:anchorLock="1"/>
        <w:spacing w:before="440" w:after="160"/>
        <w:textAlignment w:val="bottom"/>
        <w:rPr>
          <w:sz w:val="24"/>
          <w:szCs w:val="28"/>
        </w:rPr>
      </w:pPr>
    </w:p>
    <w:p w14:paraId="1DF5C805" w14:textId="74CC2F4D" w:rsidR="00480E9C" w:rsidRPr="00353D80" w:rsidRDefault="00480E9C">
      <w:pPr>
        <w:pStyle w:val="afffffff1"/>
        <w:framePr w:w="9639" w:h="6974" w:hRule="exact" w:wrap="around" w:vAnchor="page" w:hAnchor="page" w:x="1419" w:y="6408" w:anchorLock="1"/>
        <w:spacing w:before="180" w:line="240" w:lineRule="atLeast"/>
        <w:textAlignment w:val="bottom"/>
        <w:rPr>
          <w:sz w:val="21"/>
          <w:szCs w:val="28"/>
        </w:rPr>
      </w:pPr>
    </w:p>
    <w:p w14:paraId="79073703" w14:textId="000C5958" w:rsidR="00480E9C" w:rsidRPr="00353D80" w:rsidRDefault="00480E9C">
      <w:pPr>
        <w:pStyle w:val="afffffff1"/>
        <w:framePr w:w="9639" w:h="6974" w:hRule="exact" w:wrap="around" w:vAnchor="page" w:hAnchor="page" w:x="1419" w:y="6408" w:anchorLock="1"/>
        <w:spacing w:beforeLines="300" w:before="720" w:afterLines="30" w:after="72" w:line="240" w:lineRule="auto"/>
        <w:textAlignment w:val="bottom"/>
        <w:rPr>
          <w:b/>
          <w:sz w:val="21"/>
          <w:szCs w:val="28"/>
        </w:rPr>
      </w:pPr>
    </w:p>
    <w:p w14:paraId="24D66E12" w14:textId="61E8CBB8" w:rsidR="00480E9C" w:rsidRPr="00CC419B" w:rsidRDefault="00C70BE8">
      <w:pPr>
        <w:pStyle w:val="afffffffff9"/>
        <w:framePr w:wrap="around" w:y="14176"/>
        <w:rPr>
          <w:rFonts w:ascii="黑体" w:hAnsi="黑体"/>
        </w:rPr>
      </w:pPr>
      <w:r w:rsidRPr="00CC419B">
        <w:rPr>
          <w:rFonts w:ascii="黑体" w:hAnsi="黑体"/>
        </w:rPr>
        <w:fldChar w:fldCharType="begin">
          <w:ffData>
            <w:name w:val="PLSH_DATE_Y"/>
            <w:enabled/>
            <w:calcOnExit w:val="0"/>
            <w:textInput>
              <w:default w:val="XXXX"/>
              <w:maxLength w:val="4"/>
            </w:textInput>
          </w:ffData>
        </w:fldChar>
      </w:r>
      <w:bookmarkStart w:id="7" w:name="PLSH_DATE_Y"/>
      <w:r w:rsidRPr="00CC419B">
        <w:rPr>
          <w:rFonts w:ascii="黑体" w:hAnsi="黑体"/>
        </w:rPr>
        <w:instrText xml:space="preserve"> FORMTEXT </w:instrText>
      </w:r>
      <w:r w:rsidRPr="00CC419B">
        <w:rPr>
          <w:rFonts w:ascii="黑体" w:hAnsi="黑体"/>
        </w:rPr>
      </w:r>
      <w:r w:rsidRPr="00CC419B">
        <w:rPr>
          <w:rFonts w:ascii="黑体" w:hAnsi="黑体"/>
        </w:rPr>
        <w:fldChar w:fldCharType="separate"/>
      </w:r>
      <w:r w:rsidR="00CC419B" w:rsidRPr="00CC419B">
        <w:rPr>
          <w:rFonts w:ascii="黑体" w:hAnsi="黑体"/>
        </w:rPr>
        <w:t>2024</w:t>
      </w:r>
      <w:r w:rsidRPr="00CC419B">
        <w:rPr>
          <w:rFonts w:ascii="黑体" w:hAnsi="黑体"/>
        </w:rPr>
        <w:fldChar w:fldCharType="end"/>
      </w:r>
      <w:bookmarkEnd w:id="7"/>
      <w:r w:rsidRPr="00CC419B">
        <w:rPr>
          <w:rFonts w:ascii="黑体" w:hAnsi="黑体"/>
        </w:rPr>
        <w:t xml:space="preserve"> - </w:t>
      </w:r>
      <w:r w:rsidRPr="00CC419B">
        <w:rPr>
          <w:rFonts w:ascii="黑体" w:hAnsi="黑体"/>
        </w:rPr>
        <w:fldChar w:fldCharType="begin">
          <w:ffData>
            <w:name w:val="PLSH_DATE_M"/>
            <w:enabled/>
            <w:calcOnExit w:val="0"/>
            <w:textInput>
              <w:default w:val="XX"/>
              <w:maxLength w:val="2"/>
            </w:textInput>
          </w:ffData>
        </w:fldChar>
      </w:r>
      <w:bookmarkStart w:id="8" w:name="PLSH_DATE_M"/>
      <w:r w:rsidRPr="00CC419B">
        <w:rPr>
          <w:rFonts w:ascii="黑体" w:hAnsi="黑体"/>
        </w:rPr>
        <w:instrText xml:space="preserve"> FORMTEXT </w:instrText>
      </w:r>
      <w:r w:rsidR="00DD291F" w:rsidRPr="00CC419B">
        <w:rPr>
          <w:rFonts w:ascii="黑体" w:hAnsi="黑体"/>
        </w:rPr>
      </w:r>
      <w:r w:rsidRPr="00CC419B">
        <w:rPr>
          <w:rFonts w:ascii="黑体" w:hAnsi="黑体"/>
        </w:rPr>
        <w:fldChar w:fldCharType="separate"/>
      </w:r>
      <w:r w:rsidR="00DD291F">
        <w:rPr>
          <w:rFonts w:ascii="黑体" w:hAnsi="黑体" w:hint="eastAsia"/>
        </w:rPr>
        <w:t>11</w:t>
      </w:r>
      <w:r w:rsidRPr="00CC419B">
        <w:rPr>
          <w:rFonts w:ascii="黑体" w:hAnsi="黑体"/>
        </w:rPr>
        <w:fldChar w:fldCharType="end"/>
      </w:r>
      <w:bookmarkEnd w:id="8"/>
      <w:r w:rsidRPr="00CC419B">
        <w:rPr>
          <w:rFonts w:ascii="黑体" w:hAnsi="黑体"/>
        </w:rPr>
        <w:t xml:space="preserve"> - </w:t>
      </w:r>
      <w:r w:rsidRPr="00CC419B">
        <w:rPr>
          <w:rFonts w:ascii="黑体" w:hAnsi="黑体"/>
        </w:rPr>
        <w:fldChar w:fldCharType="begin">
          <w:ffData>
            <w:name w:val="PLSH_DATE_D"/>
            <w:enabled/>
            <w:calcOnExit w:val="0"/>
            <w:textInput>
              <w:default w:val="XX"/>
              <w:maxLength w:val="2"/>
            </w:textInput>
          </w:ffData>
        </w:fldChar>
      </w:r>
      <w:bookmarkStart w:id="9" w:name="PLSH_DATE_D"/>
      <w:r w:rsidRPr="00CC419B">
        <w:rPr>
          <w:rFonts w:ascii="黑体" w:hAnsi="黑体"/>
        </w:rPr>
        <w:instrText xml:space="preserve"> FORMTEXT </w:instrText>
      </w:r>
      <w:r w:rsidR="00DD291F" w:rsidRPr="00CC419B">
        <w:rPr>
          <w:rFonts w:ascii="黑体" w:hAnsi="黑体"/>
        </w:rPr>
      </w:r>
      <w:r w:rsidRPr="00CC419B">
        <w:rPr>
          <w:rFonts w:ascii="黑体" w:hAnsi="黑体"/>
        </w:rPr>
        <w:fldChar w:fldCharType="separate"/>
      </w:r>
      <w:r w:rsidR="00DD291F">
        <w:rPr>
          <w:rFonts w:ascii="黑体" w:hAnsi="黑体" w:hint="eastAsia"/>
        </w:rPr>
        <w:t>13</w:t>
      </w:r>
      <w:r w:rsidRPr="00CC419B">
        <w:rPr>
          <w:rFonts w:ascii="黑体" w:hAnsi="黑体"/>
        </w:rPr>
        <w:fldChar w:fldCharType="end"/>
      </w:r>
      <w:bookmarkEnd w:id="9"/>
      <w:r w:rsidRPr="00CC419B">
        <w:rPr>
          <w:rFonts w:ascii="黑体" w:hAnsi="黑体"/>
        </w:rPr>
        <w:t>发布</w:t>
      </w:r>
    </w:p>
    <w:p w14:paraId="5149654E" w14:textId="18EDE2D1" w:rsidR="00480E9C" w:rsidRPr="00CC419B" w:rsidRDefault="00C70BE8">
      <w:pPr>
        <w:pStyle w:val="afffffffffa"/>
        <w:framePr w:wrap="around" w:y="14176"/>
        <w:rPr>
          <w:rFonts w:ascii="黑体" w:hAnsi="黑体"/>
        </w:rPr>
      </w:pPr>
      <w:r w:rsidRPr="00CC419B">
        <w:rPr>
          <w:rFonts w:ascii="黑体" w:hAnsi="黑体"/>
        </w:rPr>
        <w:fldChar w:fldCharType="begin">
          <w:ffData>
            <w:name w:val="CROT_DATE_Y"/>
            <w:enabled/>
            <w:calcOnExit w:val="0"/>
            <w:textInput>
              <w:default w:val="XXXX"/>
              <w:maxLength w:val="4"/>
            </w:textInput>
          </w:ffData>
        </w:fldChar>
      </w:r>
      <w:bookmarkStart w:id="10" w:name="CROT_DATE_Y"/>
      <w:r w:rsidRPr="00CC419B">
        <w:rPr>
          <w:rFonts w:ascii="黑体" w:hAnsi="黑体"/>
        </w:rPr>
        <w:instrText xml:space="preserve"> FORMTEXT </w:instrText>
      </w:r>
      <w:r w:rsidRPr="00CC419B">
        <w:rPr>
          <w:rFonts w:ascii="黑体" w:hAnsi="黑体"/>
        </w:rPr>
      </w:r>
      <w:r w:rsidRPr="00CC419B">
        <w:rPr>
          <w:rFonts w:ascii="黑体" w:hAnsi="黑体"/>
        </w:rPr>
        <w:fldChar w:fldCharType="separate"/>
      </w:r>
      <w:r w:rsidR="00CC419B" w:rsidRPr="00CC419B">
        <w:rPr>
          <w:rFonts w:ascii="黑体" w:hAnsi="黑体"/>
        </w:rPr>
        <w:t>2024</w:t>
      </w:r>
      <w:r w:rsidRPr="00CC419B">
        <w:rPr>
          <w:rFonts w:ascii="黑体" w:hAnsi="黑体"/>
        </w:rPr>
        <w:fldChar w:fldCharType="end"/>
      </w:r>
      <w:bookmarkEnd w:id="10"/>
      <w:r w:rsidRPr="00CC419B">
        <w:rPr>
          <w:rFonts w:ascii="黑体" w:hAnsi="黑体"/>
        </w:rPr>
        <w:t xml:space="preserve"> - </w:t>
      </w:r>
      <w:r w:rsidRPr="00CC419B">
        <w:rPr>
          <w:rFonts w:ascii="黑体" w:hAnsi="黑体"/>
        </w:rPr>
        <w:fldChar w:fldCharType="begin">
          <w:ffData>
            <w:name w:val="CROT_DATE_M"/>
            <w:enabled/>
            <w:calcOnExit w:val="0"/>
            <w:textInput>
              <w:default w:val="XX"/>
              <w:maxLength w:val="2"/>
            </w:textInput>
          </w:ffData>
        </w:fldChar>
      </w:r>
      <w:bookmarkStart w:id="11" w:name="CROT_DATE_M"/>
      <w:r w:rsidRPr="00CC419B">
        <w:rPr>
          <w:rFonts w:ascii="黑体" w:hAnsi="黑体"/>
        </w:rPr>
        <w:instrText xml:space="preserve"> FORMTEXT </w:instrText>
      </w:r>
      <w:r w:rsidR="00DD291F" w:rsidRPr="00CC419B">
        <w:rPr>
          <w:rFonts w:ascii="黑体" w:hAnsi="黑体"/>
        </w:rPr>
      </w:r>
      <w:r w:rsidRPr="00CC419B">
        <w:rPr>
          <w:rFonts w:ascii="黑体" w:hAnsi="黑体"/>
        </w:rPr>
        <w:fldChar w:fldCharType="separate"/>
      </w:r>
      <w:r w:rsidR="00DD291F">
        <w:rPr>
          <w:rFonts w:ascii="黑体" w:hAnsi="黑体" w:hint="eastAsia"/>
        </w:rPr>
        <w:t>12</w:t>
      </w:r>
      <w:r w:rsidRPr="00CC419B">
        <w:rPr>
          <w:rFonts w:ascii="黑体" w:hAnsi="黑体"/>
        </w:rPr>
        <w:fldChar w:fldCharType="end"/>
      </w:r>
      <w:bookmarkEnd w:id="11"/>
      <w:r w:rsidRPr="00CC419B">
        <w:rPr>
          <w:rFonts w:ascii="黑体" w:hAnsi="黑体"/>
        </w:rPr>
        <w:t xml:space="preserve"> - </w:t>
      </w:r>
      <w:r w:rsidRPr="00CC419B">
        <w:rPr>
          <w:rFonts w:ascii="黑体" w:hAnsi="黑体"/>
        </w:rPr>
        <w:fldChar w:fldCharType="begin">
          <w:ffData>
            <w:name w:val="CROT_DATE_D"/>
            <w:enabled/>
            <w:calcOnExit w:val="0"/>
            <w:textInput>
              <w:default w:val="XX"/>
              <w:maxLength w:val="2"/>
            </w:textInput>
          </w:ffData>
        </w:fldChar>
      </w:r>
      <w:bookmarkStart w:id="12" w:name="CROT_DATE_D"/>
      <w:r w:rsidRPr="00CC419B">
        <w:rPr>
          <w:rFonts w:ascii="黑体" w:hAnsi="黑体"/>
        </w:rPr>
        <w:instrText xml:space="preserve"> FORMTEXT </w:instrText>
      </w:r>
      <w:r w:rsidR="00DD291F" w:rsidRPr="00CC419B">
        <w:rPr>
          <w:rFonts w:ascii="黑体" w:hAnsi="黑体"/>
        </w:rPr>
      </w:r>
      <w:r w:rsidRPr="00CC419B">
        <w:rPr>
          <w:rFonts w:ascii="黑体" w:hAnsi="黑体"/>
        </w:rPr>
        <w:fldChar w:fldCharType="separate"/>
      </w:r>
      <w:r w:rsidR="00DD291F">
        <w:rPr>
          <w:rFonts w:ascii="黑体" w:hAnsi="黑体" w:hint="eastAsia"/>
        </w:rPr>
        <w:t>01</w:t>
      </w:r>
      <w:r w:rsidRPr="00CC419B">
        <w:rPr>
          <w:rFonts w:ascii="黑体" w:hAnsi="黑体"/>
        </w:rPr>
        <w:fldChar w:fldCharType="end"/>
      </w:r>
      <w:bookmarkEnd w:id="12"/>
      <w:r w:rsidRPr="00CC419B">
        <w:rPr>
          <w:rFonts w:ascii="黑体" w:hAnsi="黑体"/>
        </w:rPr>
        <w:t>实施</w:t>
      </w:r>
    </w:p>
    <w:p w14:paraId="07C04718" w14:textId="77777777" w:rsidR="00480E9C" w:rsidRPr="00CC419B" w:rsidRDefault="00C70BE8">
      <w:pPr>
        <w:pStyle w:val="affffffff1"/>
        <w:framePr w:h="584" w:hRule="exact" w:hSpace="181" w:vSpace="181" w:wrap="around" w:y="15027"/>
        <w:rPr>
          <w:rFonts w:hAnsi="黑体"/>
        </w:rPr>
      </w:pPr>
      <w:r w:rsidRPr="00CC419B">
        <w:rPr>
          <w:rFonts w:hAnsi="黑体"/>
          <w:w w:val="100"/>
          <w:sz w:val="28"/>
        </w:rPr>
        <w:fldChar w:fldCharType="begin">
          <w:ffData>
            <w:name w:val="fm"/>
            <w:enabled/>
            <w:calcOnExit w:val="0"/>
            <w:textInput/>
          </w:ffData>
        </w:fldChar>
      </w:r>
      <w:bookmarkStart w:id="13" w:name="fm"/>
      <w:r w:rsidRPr="00CC419B">
        <w:rPr>
          <w:rFonts w:hAnsi="黑体"/>
          <w:w w:val="100"/>
          <w:sz w:val="28"/>
        </w:rPr>
        <w:instrText xml:space="preserve"> FORMTEXT </w:instrText>
      </w:r>
      <w:r w:rsidRPr="00CC419B">
        <w:rPr>
          <w:rFonts w:hAnsi="黑体"/>
          <w:w w:val="100"/>
          <w:sz w:val="28"/>
        </w:rPr>
      </w:r>
      <w:r w:rsidRPr="00CC419B">
        <w:rPr>
          <w:rFonts w:hAnsi="黑体"/>
          <w:w w:val="100"/>
          <w:sz w:val="28"/>
        </w:rPr>
        <w:fldChar w:fldCharType="separate"/>
      </w:r>
      <w:r w:rsidRPr="00CC419B">
        <w:rPr>
          <w:rFonts w:hAnsi="黑体"/>
          <w:w w:val="100"/>
          <w:sz w:val="28"/>
        </w:rPr>
        <w:t>昌吉回族自治州市场监督管理局</w:t>
      </w:r>
      <w:r w:rsidRPr="00CC419B">
        <w:rPr>
          <w:rFonts w:hAnsi="黑体"/>
          <w:w w:val="100"/>
          <w:sz w:val="28"/>
        </w:rPr>
        <w:fldChar w:fldCharType="end"/>
      </w:r>
      <w:bookmarkEnd w:id="13"/>
      <w:r w:rsidRPr="00CC419B">
        <w:rPr>
          <w:rFonts w:hAnsi="黑体"/>
          <w:w w:val="100"/>
          <w:sz w:val="28"/>
        </w:rPr>
        <w:t>  </w:t>
      </w:r>
      <w:r w:rsidRPr="00CC419B">
        <w:rPr>
          <w:rStyle w:val="afffffffffff2"/>
          <w:rFonts w:hAnsi="黑体"/>
          <w:position w:val="0"/>
        </w:rPr>
        <w:t>发</w:t>
      </w:r>
      <w:r w:rsidRPr="00CC419B">
        <w:rPr>
          <w:rStyle w:val="afffffffffff2"/>
          <w:rFonts w:hAnsi="黑体"/>
          <w:spacing w:val="0"/>
          <w:position w:val="0"/>
        </w:rPr>
        <w:t>布</w:t>
      </w:r>
    </w:p>
    <w:p w14:paraId="76740A74" w14:textId="77777777" w:rsidR="00480E9C" w:rsidRPr="00353D80" w:rsidRDefault="00C70BE8">
      <w:pPr>
        <w:rPr>
          <w:rFonts w:ascii="Times New Roman" w:hAnsi="Times New Roman"/>
          <w:sz w:val="28"/>
          <w:szCs w:val="28"/>
        </w:rPr>
        <w:sectPr w:rsidR="00480E9C" w:rsidRPr="00353D80">
          <w:headerReference w:type="default" r:id="rId11"/>
          <w:footerReference w:type="even" r:id="rId12"/>
          <w:headerReference w:type="first" r:id="rId13"/>
          <w:footerReference w:type="first" r:id="rId14"/>
          <w:type w:val="continuous"/>
          <w:pgSz w:w="11906" w:h="16838"/>
          <w:pgMar w:top="-338" w:right="1134" w:bottom="1021" w:left="1134" w:header="0" w:footer="0" w:gutter="284"/>
          <w:cols w:space="425"/>
          <w:titlePg/>
          <w:docGrid w:linePitch="312"/>
        </w:sectPr>
      </w:pPr>
      <w:r w:rsidRPr="00353D80">
        <w:rPr>
          <w:rFonts w:ascii="Times New Roman" w:hAnsi="Times New Roman"/>
          <w:noProof/>
          <w:sz w:val="28"/>
          <w:szCs w:val="28"/>
        </w:rPr>
        <mc:AlternateContent>
          <mc:Choice Requires="wps">
            <w:drawing>
              <wp:anchor distT="0" distB="0" distL="114300" distR="114300" simplePos="0" relativeHeight="251660288" behindDoc="0" locked="1" layoutInCell="1" allowOverlap="1" wp14:anchorId="6C33F6F7" wp14:editId="20965FB0">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xmlns:cx="http://schemas.microsoft.com/office/drawing/2014/chartex" xmlns:w15="http://schemas.microsoft.com/office/word/2012/wordml" xmlns:w16se="http://schemas.microsoft.com/office/word/2015/wordml/symex">
            <w:pict>
              <v:line w14:anchorId="2C1187F2" id="直接连接符 5" o:spid="_x0000_s1026" style="position:absolute;left:0;text-align:left;z-index:251660288;visibility:visible;mso-wrap-style:square;mso-wrap-distance-left:9pt;mso-wrap-distance-top:0;mso-wrap-distance-right:9pt;mso-wrap-distance-bottom:0;mso-position-horizontal:absolute;mso-position-horizontal-relative:page;mso-position-vertical:absolute;mso-position-vertical-relative:page" from="70.85pt,728.6pt" to="552.75pt,7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">
                <w10:wrap anchorx="page" anchory="page"/>
                <w10:anchorlock/>
              </v:line>
            </w:pict>
          </mc:Fallback>
        </mc:AlternateContent>
      </w:r>
    </w:p>
    <w:p w14:paraId="5CC200D2" w14:textId="77777777" w:rsidR="00480E9C" w:rsidRPr="00353D80" w:rsidRDefault="00C70BE8">
      <w:pPr>
        <w:pStyle w:val="a6"/>
        <w:spacing w:after="468"/>
        <w:rPr>
          <w:rFonts w:ascii="Times New Roman"/>
        </w:rPr>
      </w:pPr>
      <w:bookmarkStart w:id="14" w:name="BookMark2"/>
      <w:r w:rsidRPr="00353D80">
        <w:rPr>
          <w:rFonts w:ascii="Times New Roman"/>
          <w:spacing w:val="320"/>
        </w:rPr>
        <w:lastRenderedPageBreak/>
        <w:t>前</w:t>
      </w:r>
      <w:r w:rsidRPr="00353D80">
        <w:rPr>
          <w:rFonts w:ascii="Times New Roman"/>
        </w:rPr>
        <w:t>言</w:t>
      </w:r>
    </w:p>
    <w:p w14:paraId="19A65BB9" w14:textId="77777777" w:rsidR="00480E9C" w:rsidRPr="00353D80" w:rsidRDefault="00C70BE8" w:rsidP="00176F1D">
      <w:pPr>
        <w:pStyle w:val="affffe"/>
        <w:ind w:firstLine="420"/>
      </w:pPr>
      <w:r w:rsidRPr="00353D80">
        <w:t>本文件按照GB/T 1.1</w:t>
      </w:r>
      <w:r w:rsidRPr="00353D80">
        <w:t>—</w:t>
      </w:r>
      <w:r w:rsidRPr="00353D80">
        <w:t>2020《标准化工作导则  第1部分：标准化文件的结构和起草规则》的规定起草。</w:t>
      </w:r>
    </w:p>
    <w:p w14:paraId="1E197D1C" w14:textId="77777777" w:rsidR="00480E9C" w:rsidRPr="00353D80" w:rsidRDefault="00C70BE8" w:rsidP="00176F1D">
      <w:pPr>
        <w:pStyle w:val="affffe"/>
        <w:ind w:firstLine="420"/>
        <w:rPr>
          <w:rFonts w:ascii="Times New Roman"/>
        </w:rPr>
      </w:pPr>
      <w:r w:rsidRPr="00353D80">
        <w:rPr>
          <w:rFonts w:ascii="Times New Roman"/>
        </w:rPr>
        <w:t>本文件由新疆农垦科学院、新疆</w:t>
      </w:r>
      <w:proofErr w:type="gramStart"/>
      <w:r w:rsidRPr="00353D80">
        <w:rPr>
          <w:rFonts w:ascii="Times New Roman"/>
        </w:rPr>
        <w:t>九圣禾</w:t>
      </w:r>
      <w:proofErr w:type="gramEnd"/>
      <w:r w:rsidRPr="00353D80">
        <w:rPr>
          <w:rFonts w:ascii="Times New Roman"/>
        </w:rPr>
        <w:t>农业技术研究院有限公司提出。</w:t>
      </w:r>
    </w:p>
    <w:p w14:paraId="52E157CA" w14:textId="77777777" w:rsidR="00480E9C" w:rsidRPr="00353D80" w:rsidRDefault="00C70BE8" w:rsidP="00176F1D">
      <w:pPr>
        <w:pStyle w:val="affffe"/>
        <w:ind w:firstLine="420"/>
        <w:rPr>
          <w:rFonts w:ascii="Times New Roman"/>
        </w:rPr>
      </w:pPr>
      <w:r w:rsidRPr="00353D80">
        <w:rPr>
          <w:rFonts w:ascii="Times New Roman"/>
        </w:rPr>
        <w:t>本文件由昌吉回族自治州农业农村局归口并组织实施。</w:t>
      </w:r>
    </w:p>
    <w:p w14:paraId="29F1B833" w14:textId="4D2A3537" w:rsidR="00480E9C" w:rsidRPr="00353D80" w:rsidRDefault="00C70BE8" w:rsidP="00176F1D">
      <w:pPr>
        <w:pStyle w:val="affffe"/>
        <w:ind w:firstLine="420"/>
        <w:rPr>
          <w:rFonts w:ascii="Times New Roman"/>
        </w:rPr>
      </w:pPr>
      <w:r w:rsidRPr="00353D80">
        <w:rPr>
          <w:rFonts w:ascii="Times New Roman"/>
        </w:rPr>
        <w:t>本文件起草单位：新疆农垦科学院、新疆</w:t>
      </w:r>
      <w:proofErr w:type="gramStart"/>
      <w:r w:rsidRPr="00353D80">
        <w:rPr>
          <w:rFonts w:ascii="Times New Roman"/>
        </w:rPr>
        <w:t>九圣禾</w:t>
      </w:r>
      <w:proofErr w:type="gramEnd"/>
      <w:r w:rsidRPr="00353D80">
        <w:rPr>
          <w:rFonts w:ascii="Times New Roman"/>
        </w:rPr>
        <w:t>农业技术研究院有限公司、新疆九圣禾农业发展有限公司、</w:t>
      </w:r>
      <w:r w:rsidR="007E3CE4" w:rsidRPr="007E3CE4">
        <w:rPr>
          <w:rFonts w:ascii="Times New Roman" w:hint="eastAsia"/>
        </w:rPr>
        <w:t>新疆维吾尔自治区种业发展中心（自治区海南良种繁育工作站）</w:t>
      </w:r>
      <w:r w:rsidR="009018BD">
        <w:rPr>
          <w:rFonts w:ascii="Times New Roman" w:hint="eastAsia"/>
        </w:rPr>
        <w:t>、</w:t>
      </w:r>
      <w:r w:rsidRPr="00353D80">
        <w:rPr>
          <w:rFonts w:ascii="Times New Roman"/>
        </w:rPr>
        <w:t>昌吉市农业农村局、昌吉市大西渠镇农业（畜牧业）发展服务中心。</w:t>
      </w:r>
    </w:p>
    <w:p w14:paraId="393451DF" w14:textId="2608A929" w:rsidR="00480E9C" w:rsidRPr="00353D80" w:rsidRDefault="00C70BE8" w:rsidP="00176F1D">
      <w:pPr>
        <w:pStyle w:val="affffe"/>
        <w:ind w:firstLine="420"/>
        <w:rPr>
          <w:rFonts w:ascii="Times New Roman"/>
        </w:rPr>
      </w:pPr>
      <w:r w:rsidRPr="00353D80">
        <w:rPr>
          <w:rFonts w:ascii="Times New Roman"/>
        </w:rPr>
        <w:t>本文件主要起草人：高志建、袁静、王亮、</w:t>
      </w:r>
      <w:r w:rsidR="007E3CE4">
        <w:rPr>
          <w:rFonts w:ascii="Times New Roman" w:hint="eastAsia"/>
        </w:rPr>
        <w:t>韩继委、</w:t>
      </w:r>
      <w:r w:rsidRPr="00353D80">
        <w:rPr>
          <w:rFonts w:ascii="Times New Roman"/>
        </w:rPr>
        <w:t>赵瑜、吴志勇、谭晓君、</w:t>
      </w:r>
      <w:r w:rsidR="006C62FF" w:rsidRPr="00353D80">
        <w:rPr>
          <w:rFonts w:ascii="Times New Roman"/>
        </w:rPr>
        <w:t>汤晓</w:t>
      </w:r>
      <w:proofErr w:type="gramStart"/>
      <w:r w:rsidR="006C62FF" w:rsidRPr="00353D80">
        <w:rPr>
          <w:rFonts w:ascii="Times New Roman"/>
        </w:rPr>
        <w:t>昀</w:t>
      </w:r>
      <w:proofErr w:type="gramEnd"/>
      <w:r w:rsidR="006C62FF" w:rsidRPr="00353D80">
        <w:rPr>
          <w:rFonts w:ascii="Times New Roman"/>
        </w:rPr>
        <w:t>、</w:t>
      </w:r>
      <w:r w:rsidR="009018BD" w:rsidRPr="00353D80">
        <w:rPr>
          <w:rFonts w:ascii="Times New Roman"/>
        </w:rPr>
        <w:t>赵海燕、</w:t>
      </w:r>
      <w:r w:rsidRPr="00353D80">
        <w:rPr>
          <w:rFonts w:ascii="Times New Roman"/>
        </w:rPr>
        <w:t>赵娜、王荣、何帅、田荣燕、刘瑜、</w:t>
      </w:r>
      <w:r w:rsidR="006C62FF" w:rsidRPr="00353D80">
        <w:rPr>
          <w:rFonts w:ascii="Times New Roman"/>
        </w:rPr>
        <w:t>王国栋、</w:t>
      </w:r>
      <w:r w:rsidRPr="00353D80">
        <w:rPr>
          <w:rFonts w:ascii="Times New Roman"/>
        </w:rPr>
        <w:t>王文玉、蔡国强、</w:t>
      </w:r>
      <w:r w:rsidR="009018BD">
        <w:rPr>
          <w:rFonts w:ascii="Times New Roman" w:hint="eastAsia"/>
        </w:rPr>
        <w:t>姜辉、</w:t>
      </w:r>
      <w:r w:rsidR="006C62FF" w:rsidRPr="00353D80">
        <w:rPr>
          <w:rFonts w:ascii="Times New Roman"/>
        </w:rPr>
        <w:t>杨国江、</w:t>
      </w:r>
      <w:r w:rsidR="009018BD">
        <w:rPr>
          <w:rFonts w:ascii="Times New Roman" w:hint="eastAsia"/>
        </w:rPr>
        <w:t>田亚强、</w:t>
      </w:r>
      <w:r w:rsidRPr="00353D80">
        <w:rPr>
          <w:rFonts w:ascii="Times New Roman"/>
        </w:rPr>
        <w:t>郑国玉、</w:t>
      </w:r>
      <w:r w:rsidR="009018BD">
        <w:rPr>
          <w:rFonts w:ascii="Times New Roman" w:hint="eastAsia"/>
        </w:rPr>
        <w:t>蔺怀龙</w:t>
      </w:r>
      <w:r w:rsidR="00AB1503">
        <w:rPr>
          <w:rFonts w:ascii="Times New Roman" w:hint="eastAsia"/>
        </w:rPr>
        <w:t>、</w:t>
      </w:r>
      <w:r w:rsidRPr="00353D80">
        <w:rPr>
          <w:rFonts w:ascii="Times New Roman"/>
        </w:rPr>
        <w:t>吕宁、</w:t>
      </w:r>
      <w:r w:rsidR="009018BD">
        <w:rPr>
          <w:rFonts w:ascii="Times New Roman" w:hint="eastAsia"/>
        </w:rPr>
        <w:t>常宝学、</w:t>
      </w:r>
      <w:r w:rsidRPr="00353D80">
        <w:rPr>
          <w:rFonts w:ascii="Times New Roman"/>
        </w:rPr>
        <w:t>李瑜。</w:t>
      </w:r>
    </w:p>
    <w:p w14:paraId="2735AD95" w14:textId="77777777" w:rsidR="00480E9C" w:rsidRPr="00353D80" w:rsidRDefault="00C70BE8" w:rsidP="00176F1D">
      <w:pPr>
        <w:pStyle w:val="affffe"/>
        <w:ind w:firstLine="420"/>
      </w:pPr>
      <w:r w:rsidRPr="00353D80">
        <w:t>本文件实施应用中的疑问，请咨询新疆农垦科学院、新疆</w:t>
      </w:r>
      <w:proofErr w:type="gramStart"/>
      <w:r w:rsidRPr="00353D80">
        <w:t>九圣禾</w:t>
      </w:r>
      <w:proofErr w:type="gramEnd"/>
      <w:r w:rsidRPr="00353D80">
        <w:t>农业技术研究院有限公司。</w:t>
      </w:r>
    </w:p>
    <w:p w14:paraId="5150F13D" w14:textId="77777777" w:rsidR="00480E9C" w:rsidRPr="00353D80" w:rsidRDefault="00C70BE8" w:rsidP="00176F1D">
      <w:pPr>
        <w:pStyle w:val="affffe"/>
        <w:ind w:firstLine="420"/>
      </w:pPr>
      <w:r w:rsidRPr="00353D80">
        <w:t>本文件的修改意见建议，请反馈至昌吉回族自治州市场监督管理局（昌吉市西外环与健康西路交叉口东北角）、昌吉回族自治州农业农村局（昌吉市北京北路45号）、新疆农垦科学院（石河子</w:t>
      </w:r>
      <w:proofErr w:type="gramStart"/>
      <w:r w:rsidRPr="00353D80">
        <w:t>市乌伊公路</w:t>
      </w:r>
      <w:proofErr w:type="gramEnd"/>
      <w:r w:rsidRPr="00353D80">
        <w:t>221号）、新疆</w:t>
      </w:r>
      <w:proofErr w:type="gramStart"/>
      <w:r w:rsidRPr="00353D80">
        <w:t>九圣禾</w:t>
      </w:r>
      <w:proofErr w:type="gramEnd"/>
      <w:r w:rsidRPr="00353D80">
        <w:t>农业技术研究院有限公司（昌吉</w:t>
      </w:r>
      <w:proofErr w:type="gramStart"/>
      <w:r w:rsidRPr="00353D80">
        <w:t>市三工镇区</w:t>
      </w:r>
      <w:proofErr w:type="gramEnd"/>
      <w:r w:rsidRPr="00353D80">
        <w:t>火车站丘27栋3层1号）。</w:t>
      </w:r>
    </w:p>
    <w:p w14:paraId="1312C2FF" w14:textId="6F582441" w:rsidR="00D545D4" w:rsidRPr="00353D80" w:rsidRDefault="00D545D4" w:rsidP="00176F1D">
      <w:pPr>
        <w:pStyle w:val="affffe"/>
        <w:ind w:firstLine="420"/>
      </w:pPr>
      <w:r w:rsidRPr="00353D80">
        <w:t>新疆</w:t>
      </w:r>
      <w:proofErr w:type="gramStart"/>
      <w:r w:rsidRPr="00353D80">
        <w:t>九圣禾</w:t>
      </w:r>
      <w:proofErr w:type="gramEnd"/>
      <w:r w:rsidRPr="00353D80">
        <w:t>农业技术研究院有限公司</w:t>
      </w:r>
      <w:r w:rsidRPr="009C0FA2">
        <w:rPr>
          <w:rFonts w:hint="eastAsia"/>
        </w:rPr>
        <w:t>（昌吉</w:t>
      </w:r>
      <w:proofErr w:type="gramStart"/>
      <w:r w:rsidRPr="009C0FA2">
        <w:rPr>
          <w:rFonts w:hint="eastAsia"/>
        </w:rPr>
        <w:t>市三工镇区</w:t>
      </w:r>
      <w:proofErr w:type="gramEnd"/>
      <w:r w:rsidRPr="009C0FA2">
        <w:rPr>
          <w:rFonts w:hint="eastAsia"/>
        </w:rPr>
        <w:t>火车站丘27栋3层1号）</w:t>
      </w:r>
      <w:r>
        <w:rPr>
          <w:rFonts w:hint="eastAsia"/>
        </w:rPr>
        <w:t>，</w:t>
      </w:r>
      <w:r w:rsidRPr="00353D80">
        <w:t>联系电话：0994-2325660；传真：0994-2325660；邮编：831100</w:t>
      </w:r>
      <w:r w:rsidR="00863CC8">
        <w:t>。</w:t>
      </w:r>
    </w:p>
    <w:p w14:paraId="15F8EC57" w14:textId="712D3BB3" w:rsidR="00D545D4" w:rsidRPr="00353D80" w:rsidRDefault="00D545D4" w:rsidP="00176F1D">
      <w:pPr>
        <w:pStyle w:val="affffe"/>
        <w:ind w:firstLine="420"/>
      </w:pPr>
      <w:r w:rsidRPr="00AB3368">
        <w:t>新疆农垦科学院</w:t>
      </w:r>
      <w:r w:rsidRPr="003F0804">
        <w:rPr>
          <w:rFonts w:hint="eastAsia"/>
        </w:rPr>
        <w:t>（石河子</w:t>
      </w:r>
      <w:proofErr w:type="gramStart"/>
      <w:r w:rsidRPr="003F0804">
        <w:rPr>
          <w:rFonts w:hint="eastAsia"/>
        </w:rPr>
        <w:t>市乌伊公路</w:t>
      </w:r>
      <w:proofErr w:type="gramEnd"/>
      <w:r w:rsidRPr="003F0804">
        <w:rPr>
          <w:rFonts w:hint="eastAsia"/>
        </w:rPr>
        <w:t>221号）</w:t>
      </w:r>
      <w:r>
        <w:rPr>
          <w:rFonts w:hint="eastAsia"/>
        </w:rPr>
        <w:t>，</w:t>
      </w:r>
      <w:r w:rsidRPr="00AB3368">
        <w:t>联系电话：0993-2696202；传真：0993-2553118；邮编：832000</w:t>
      </w:r>
      <w:r w:rsidR="00863CC8">
        <w:t>。</w:t>
      </w:r>
    </w:p>
    <w:p w14:paraId="04D6A111" w14:textId="130991DB" w:rsidR="00D545D4" w:rsidRPr="00353D80" w:rsidRDefault="00D545D4" w:rsidP="00176F1D">
      <w:pPr>
        <w:pStyle w:val="affffe"/>
        <w:ind w:firstLine="420"/>
      </w:pPr>
      <w:r w:rsidRPr="00353D80">
        <w:t>昌吉回族自治州农业农村局</w:t>
      </w:r>
      <w:r w:rsidRPr="00D2636A">
        <w:rPr>
          <w:rFonts w:hint="eastAsia"/>
        </w:rPr>
        <w:t>（昌吉市北京北路45号）</w:t>
      </w:r>
      <w:r>
        <w:rPr>
          <w:rFonts w:hint="eastAsia"/>
        </w:rPr>
        <w:t>，</w:t>
      </w:r>
      <w:r w:rsidRPr="00353D80">
        <w:t>联系电话：0994-23</w:t>
      </w:r>
      <w:r>
        <w:t>26292</w:t>
      </w:r>
      <w:r w:rsidRPr="00353D80">
        <w:t>；传真：0994-2345361；邮编：831100</w:t>
      </w:r>
      <w:r w:rsidR="00863CC8">
        <w:t>。</w:t>
      </w:r>
    </w:p>
    <w:p w14:paraId="29438F46" w14:textId="6457B00B" w:rsidR="00480E9C" w:rsidRPr="00353D80" w:rsidRDefault="00C70BE8" w:rsidP="00176F1D">
      <w:pPr>
        <w:pStyle w:val="affffe"/>
        <w:ind w:firstLine="420"/>
      </w:pPr>
      <w:r w:rsidRPr="00353D80">
        <w:t>昌吉回族自治州市场监督管理局</w:t>
      </w:r>
      <w:r w:rsidR="00D2636A" w:rsidRPr="00D2636A">
        <w:rPr>
          <w:rFonts w:hint="eastAsia"/>
        </w:rPr>
        <w:t>（昌吉市西外环与健康西路交叉口东北角）</w:t>
      </w:r>
      <w:r w:rsidR="00D2636A">
        <w:rPr>
          <w:rFonts w:hint="eastAsia"/>
        </w:rPr>
        <w:t>，</w:t>
      </w:r>
      <w:r w:rsidRPr="00353D80">
        <w:t>联系电话：0994-2329097；传真：0994-2381050；邮编：831100</w:t>
      </w:r>
      <w:r w:rsidR="00863CC8">
        <w:t>。</w:t>
      </w:r>
    </w:p>
    <w:p w14:paraId="5735BDBB" w14:textId="77777777" w:rsidR="00480E9C" w:rsidRPr="00353D80" w:rsidRDefault="00480E9C" w:rsidP="00176F1D">
      <w:pPr>
        <w:pStyle w:val="affffe"/>
        <w:ind w:firstLine="420"/>
        <w:rPr>
          <w:rFonts w:ascii="Times New Roman"/>
        </w:rPr>
      </w:pPr>
    </w:p>
    <w:p w14:paraId="43BC89AC" w14:textId="77777777" w:rsidR="00480E9C" w:rsidRPr="00353D80" w:rsidRDefault="00480E9C" w:rsidP="00176F1D">
      <w:pPr>
        <w:pStyle w:val="affffe"/>
        <w:ind w:firstLine="420"/>
        <w:rPr>
          <w:rFonts w:ascii="Times New Roman"/>
        </w:rPr>
        <w:sectPr w:rsidR="00480E9C" w:rsidRPr="00353D80">
          <w:headerReference w:type="even" r:id="rId15"/>
          <w:headerReference w:type="default" r:id="rId16"/>
          <w:footerReference w:type="even" r:id="rId17"/>
          <w:footerReference w:type="default" r:id="rId18"/>
          <w:pgSz w:w="11906" w:h="16838"/>
          <w:pgMar w:top="2410" w:right="1134" w:bottom="1134" w:left="1134" w:header="1418" w:footer="1134" w:gutter="284"/>
          <w:pgNumType w:fmt="upperRoman" w:start="1"/>
          <w:cols w:space="425"/>
          <w:formProt w:val="0"/>
          <w:docGrid w:type="lines" w:linePitch="312"/>
        </w:sectPr>
      </w:pPr>
    </w:p>
    <w:p w14:paraId="32FA640D" w14:textId="77777777" w:rsidR="00480E9C" w:rsidRPr="00353D80" w:rsidRDefault="00480E9C">
      <w:pPr>
        <w:spacing w:line="20" w:lineRule="exact"/>
        <w:jc w:val="center"/>
        <w:rPr>
          <w:rFonts w:ascii="Times New Roman" w:eastAsia="黑体" w:hAnsi="Times New Roman"/>
          <w:sz w:val="32"/>
          <w:szCs w:val="32"/>
        </w:rPr>
      </w:pPr>
      <w:bookmarkStart w:id="15" w:name="BookMark4"/>
      <w:bookmarkEnd w:id="14"/>
    </w:p>
    <w:p w14:paraId="4ADD1506" w14:textId="77777777" w:rsidR="00480E9C" w:rsidRPr="00353D80" w:rsidRDefault="00480E9C">
      <w:pPr>
        <w:spacing w:line="20" w:lineRule="exact"/>
        <w:jc w:val="center"/>
        <w:rPr>
          <w:rFonts w:ascii="Times New Roman" w:eastAsia="黑体" w:hAnsi="Times New Roman"/>
          <w:sz w:val="32"/>
          <w:szCs w:val="32"/>
        </w:rPr>
      </w:pPr>
    </w:p>
    <w:bookmarkStart w:id="16" w:name="NEW_STAND_NAME" w:displacedByCustomXml="next"/>
    <w:sdt>
      <w:sdtPr>
        <w:rPr>
          <w:rFonts w:ascii="Times New Roman" w:hAnsi="Times New Roman"/>
        </w:rPr>
        <w:tag w:val="NEW_STAND_NAME"/>
        <w:id w:val="595910757"/>
        <w:lock w:val="sdtLocked"/>
        <w:placeholder>
          <w:docPart w:val="9F2DF599FAD745E9AB3F625D8CA969A9"/>
        </w:placeholder>
      </w:sdtPr>
      <w:sdtEndPr/>
      <w:sdtContent>
        <w:p w14:paraId="1E7C59E7" w14:textId="7F4CBF2A" w:rsidR="00480E9C" w:rsidRPr="00353D80" w:rsidRDefault="00DD4B5F">
          <w:pPr>
            <w:pStyle w:val="afffffffff1"/>
            <w:spacing w:beforeLines="100" w:before="312" w:afterLines="220" w:after="686"/>
            <w:rPr>
              <w:rFonts w:ascii="Times New Roman" w:hAnsi="Times New Roman"/>
            </w:rPr>
          </w:pPr>
          <w:r w:rsidRPr="00353D80">
            <w:rPr>
              <w:rFonts w:ascii="Times New Roman" w:hAnsi="Times New Roman"/>
            </w:rPr>
            <w:t>滴灌</w:t>
          </w:r>
          <w:r w:rsidR="00C70BE8" w:rsidRPr="00353D80">
            <w:rPr>
              <w:rFonts w:ascii="Times New Roman" w:hAnsi="Times New Roman"/>
            </w:rPr>
            <w:t>花生高效施肥技术规程</w:t>
          </w:r>
        </w:p>
      </w:sdtContent>
    </w:sdt>
    <w:p w14:paraId="2391BAC7" w14:textId="77777777" w:rsidR="00480E9C" w:rsidRPr="00353D80" w:rsidRDefault="00C70BE8">
      <w:pPr>
        <w:pStyle w:val="affc"/>
        <w:spacing w:before="312" w:after="312"/>
        <w:rPr>
          <w:rFonts w:ascii="Times New Roman"/>
        </w:rPr>
      </w:pPr>
      <w:bookmarkStart w:id="17" w:name="_Toc24884218"/>
      <w:bookmarkStart w:id="18" w:name="_Toc26648465"/>
      <w:bookmarkStart w:id="19" w:name="_Toc26718930"/>
      <w:bookmarkStart w:id="20" w:name="_Toc26986771"/>
      <w:bookmarkStart w:id="21" w:name="_Toc17233325"/>
      <w:bookmarkStart w:id="22" w:name="_Toc17233333"/>
      <w:bookmarkStart w:id="23" w:name="_Toc26986530"/>
      <w:bookmarkStart w:id="24" w:name="_Toc24884211"/>
      <w:bookmarkEnd w:id="16"/>
      <w:r w:rsidRPr="00353D80">
        <w:rPr>
          <w:rFonts w:ascii="Times New Roman"/>
        </w:rPr>
        <w:t>范围</w:t>
      </w:r>
      <w:bookmarkEnd w:id="17"/>
      <w:bookmarkEnd w:id="18"/>
      <w:bookmarkEnd w:id="19"/>
      <w:bookmarkEnd w:id="20"/>
      <w:bookmarkEnd w:id="21"/>
      <w:bookmarkEnd w:id="22"/>
      <w:bookmarkEnd w:id="23"/>
      <w:bookmarkEnd w:id="24"/>
    </w:p>
    <w:p w14:paraId="28B71F30" w14:textId="55704AF7" w:rsidR="00480E9C" w:rsidRPr="00353D80" w:rsidRDefault="00C70BE8">
      <w:pPr>
        <w:pStyle w:val="affffe"/>
        <w:ind w:firstLine="420"/>
        <w:rPr>
          <w:rFonts w:ascii="Times New Roman"/>
        </w:rPr>
      </w:pPr>
      <w:bookmarkStart w:id="25" w:name="_Toc24884219"/>
      <w:bookmarkStart w:id="26" w:name="_Toc24884212"/>
      <w:bookmarkStart w:id="27" w:name="_Toc17233326"/>
      <w:bookmarkStart w:id="28" w:name="_Toc17233334"/>
      <w:bookmarkStart w:id="29" w:name="_Toc26648466"/>
      <w:r w:rsidRPr="00353D80">
        <w:rPr>
          <w:rFonts w:ascii="Times New Roman"/>
        </w:rPr>
        <w:t>本文件规定了花生的栽培模式、土壤肥力、施肥管理的要求。</w:t>
      </w:r>
    </w:p>
    <w:p w14:paraId="14344570" w14:textId="490BCF2F" w:rsidR="00480E9C" w:rsidRPr="00353D80" w:rsidRDefault="00C70BE8">
      <w:pPr>
        <w:pStyle w:val="affffe"/>
        <w:ind w:firstLine="420"/>
        <w:rPr>
          <w:rFonts w:ascii="Times New Roman"/>
        </w:rPr>
      </w:pPr>
      <w:r w:rsidRPr="00353D80">
        <w:rPr>
          <w:rFonts w:ascii="Times New Roman"/>
        </w:rPr>
        <w:t>本文件适用于滴灌花生的</w:t>
      </w:r>
      <w:r w:rsidR="00D545D4" w:rsidRPr="00EA2538">
        <w:rPr>
          <w:rFonts w:ascii="Times New Roman" w:hint="eastAsia"/>
        </w:rPr>
        <w:t>栽培</w:t>
      </w:r>
      <w:r w:rsidRPr="00353D80">
        <w:rPr>
          <w:rFonts w:ascii="Times New Roman"/>
        </w:rPr>
        <w:t>。</w:t>
      </w:r>
    </w:p>
    <w:p w14:paraId="34589ABA" w14:textId="77777777" w:rsidR="00480E9C" w:rsidRPr="00353D80" w:rsidRDefault="00C70BE8">
      <w:pPr>
        <w:pStyle w:val="affc"/>
        <w:spacing w:before="312" w:after="312"/>
        <w:rPr>
          <w:rFonts w:ascii="Times New Roman"/>
        </w:rPr>
      </w:pPr>
      <w:bookmarkStart w:id="30" w:name="_Toc26986772"/>
      <w:bookmarkStart w:id="31" w:name="_Toc26718931"/>
      <w:bookmarkStart w:id="32" w:name="_Toc26986531"/>
      <w:r w:rsidRPr="00353D80">
        <w:rPr>
          <w:rFonts w:ascii="Times New Roman"/>
        </w:rPr>
        <w:t>规范性引用文件</w:t>
      </w:r>
      <w:bookmarkEnd w:id="25"/>
      <w:bookmarkEnd w:id="26"/>
      <w:bookmarkEnd w:id="27"/>
      <w:bookmarkEnd w:id="28"/>
      <w:bookmarkEnd w:id="29"/>
      <w:bookmarkEnd w:id="30"/>
      <w:bookmarkEnd w:id="31"/>
      <w:bookmarkEnd w:id="32"/>
    </w:p>
    <w:sdt>
      <w:sdtPr>
        <w:rPr>
          <w:rFonts w:ascii="Times New Roman"/>
        </w:rPr>
        <w:id w:val="715848253"/>
        <w:placeholder>
          <w:docPart w:val="052BA3A852E742E093E56F8990AE5BB3"/>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sdtContent>
        <w:p w14:paraId="46349E86" w14:textId="77777777" w:rsidR="00480E9C" w:rsidRPr="00353D80" w:rsidRDefault="00C70BE8">
          <w:pPr>
            <w:pStyle w:val="affffe"/>
            <w:ind w:firstLine="420"/>
            <w:rPr>
              <w:rFonts w:ascii="Times New Roman"/>
            </w:rPr>
          </w:pPr>
          <w:r w:rsidRPr="00353D80">
            <w:rPr>
              <w:rFonts w:ascii="Times New Roman"/>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6BB2430F" w14:textId="77777777" w:rsidR="00480E9C" w:rsidRPr="0002557D" w:rsidRDefault="00C70BE8">
      <w:pPr>
        <w:pStyle w:val="affffe"/>
        <w:ind w:firstLine="420"/>
        <w:rPr>
          <w:rFonts w:hAnsi="宋体"/>
        </w:rPr>
      </w:pPr>
      <w:r w:rsidRPr="0002557D">
        <w:rPr>
          <w:rFonts w:hAnsi="宋体"/>
        </w:rPr>
        <w:t>GB 4407.2  经济作物种子 第2部分：油料类</w:t>
      </w:r>
    </w:p>
    <w:p w14:paraId="30C3821F" w14:textId="77777777" w:rsidR="00480E9C" w:rsidRPr="0002557D" w:rsidRDefault="00C70BE8">
      <w:pPr>
        <w:pStyle w:val="affffe"/>
        <w:ind w:firstLine="420"/>
        <w:rPr>
          <w:rFonts w:hAnsi="宋体"/>
        </w:rPr>
      </w:pPr>
      <w:r w:rsidRPr="0002557D">
        <w:rPr>
          <w:rFonts w:hAnsi="宋体"/>
        </w:rPr>
        <w:t>GB 5084  农田灌溉水质标准</w:t>
      </w:r>
    </w:p>
    <w:p w14:paraId="1ABC5C0D" w14:textId="2075D21A" w:rsidR="00A40612" w:rsidRPr="0002557D" w:rsidRDefault="00A40612" w:rsidP="00CC419B">
      <w:pPr>
        <w:pStyle w:val="affffe"/>
        <w:ind w:firstLine="420"/>
        <w:rPr>
          <w:rFonts w:hAnsi="宋体"/>
        </w:rPr>
      </w:pPr>
      <w:r w:rsidRPr="0002557D">
        <w:rPr>
          <w:rFonts w:hAnsi="宋体" w:hint="eastAsia"/>
        </w:rPr>
        <w:t>G</w:t>
      </w:r>
      <w:r w:rsidRPr="0002557D">
        <w:rPr>
          <w:rFonts w:hAnsi="宋体"/>
        </w:rPr>
        <w:t xml:space="preserve">B/T </w:t>
      </w:r>
      <w:r w:rsidR="00CE7281" w:rsidRPr="0002557D">
        <w:rPr>
          <w:rFonts w:hAnsi="宋体"/>
        </w:rPr>
        <w:t xml:space="preserve">6274  </w:t>
      </w:r>
      <w:r w:rsidR="00CE7281" w:rsidRPr="0002557D">
        <w:rPr>
          <w:rFonts w:hAnsi="宋体" w:hint="eastAsia"/>
        </w:rPr>
        <w:t>肥料和土壤调理剂 术语</w:t>
      </w:r>
    </w:p>
    <w:p w14:paraId="4134B3CE" w14:textId="691D0E59" w:rsidR="00CC419B" w:rsidRPr="0002557D" w:rsidRDefault="00CC419B" w:rsidP="00CC419B">
      <w:pPr>
        <w:pStyle w:val="affffe"/>
        <w:ind w:firstLine="420"/>
        <w:rPr>
          <w:rFonts w:hAnsi="宋体"/>
        </w:rPr>
      </w:pPr>
      <w:r w:rsidRPr="0002557D">
        <w:rPr>
          <w:rFonts w:hAnsi="宋体" w:hint="eastAsia"/>
        </w:rPr>
        <w:t>GB 13735  聚乙烯吹塑农用地面覆盖薄膜</w:t>
      </w:r>
    </w:p>
    <w:p w14:paraId="271ABB2B" w14:textId="77777777" w:rsidR="00CC419B" w:rsidRPr="0002557D" w:rsidRDefault="00CC419B" w:rsidP="00CC419B">
      <w:pPr>
        <w:pStyle w:val="affffe"/>
        <w:ind w:firstLine="420"/>
        <w:rPr>
          <w:rFonts w:hAnsi="宋体"/>
        </w:rPr>
      </w:pPr>
      <w:r w:rsidRPr="0002557D">
        <w:rPr>
          <w:rFonts w:hAnsi="宋体" w:hint="eastAsia"/>
        </w:rPr>
        <w:t>GB/T 17420  微量元素叶面肥料</w:t>
      </w:r>
    </w:p>
    <w:p w14:paraId="1B7A08F7" w14:textId="43E85965" w:rsidR="00CE7281" w:rsidRPr="0002557D" w:rsidRDefault="00CE7281">
      <w:pPr>
        <w:pStyle w:val="affffe"/>
        <w:ind w:firstLine="420"/>
        <w:rPr>
          <w:rFonts w:hAnsi="宋体"/>
        </w:rPr>
      </w:pPr>
      <w:r w:rsidRPr="0002557D">
        <w:rPr>
          <w:rFonts w:hAnsi="宋体" w:hint="eastAsia"/>
        </w:rPr>
        <w:t>N</w:t>
      </w:r>
      <w:r w:rsidRPr="0002557D">
        <w:rPr>
          <w:rFonts w:hAnsi="宋体"/>
        </w:rPr>
        <w:t xml:space="preserve">Y/T 525  </w:t>
      </w:r>
      <w:r w:rsidRPr="0002557D">
        <w:rPr>
          <w:rFonts w:hAnsi="宋体" w:hint="eastAsia"/>
        </w:rPr>
        <w:t>有机肥料</w:t>
      </w:r>
    </w:p>
    <w:p w14:paraId="5D254B22" w14:textId="50F67F2F" w:rsidR="00480E9C" w:rsidRPr="0002557D" w:rsidRDefault="00C70BE8">
      <w:pPr>
        <w:pStyle w:val="affffe"/>
        <w:ind w:firstLine="420"/>
        <w:rPr>
          <w:rFonts w:hAnsi="宋体"/>
        </w:rPr>
      </w:pPr>
      <w:r w:rsidRPr="0002557D">
        <w:rPr>
          <w:rFonts w:hAnsi="宋体"/>
        </w:rPr>
        <w:t>NY/T 1107  大量元素水溶肥料</w:t>
      </w:r>
    </w:p>
    <w:p w14:paraId="3496963B" w14:textId="77777777" w:rsidR="00CC419B" w:rsidRPr="0002557D" w:rsidRDefault="00CC419B" w:rsidP="00CC419B">
      <w:pPr>
        <w:pStyle w:val="affffe"/>
        <w:ind w:firstLine="420"/>
        <w:rPr>
          <w:rFonts w:hAnsi="宋体"/>
        </w:rPr>
      </w:pPr>
      <w:r w:rsidRPr="0002557D">
        <w:rPr>
          <w:rFonts w:hAnsi="宋体"/>
        </w:rPr>
        <w:t>NY 1428  微元素水溶肥料</w:t>
      </w:r>
    </w:p>
    <w:p w14:paraId="55A14391" w14:textId="77777777" w:rsidR="00CC419B" w:rsidRPr="0002557D" w:rsidRDefault="00CC419B" w:rsidP="00CC419B">
      <w:pPr>
        <w:pStyle w:val="affffe"/>
        <w:ind w:firstLine="420"/>
        <w:rPr>
          <w:rFonts w:hAnsi="宋体"/>
        </w:rPr>
      </w:pPr>
      <w:r w:rsidRPr="0002557D">
        <w:rPr>
          <w:rFonts w:hAnsi="宋体"/>
        </w:rPr>
        <w:t>NY 2266  中量元素水溶肥料</w:t>
      </w:r>
    </w:p>
    <w:p w14:paraId="7AC04CC3" w14:textId="4DA3C547" w:rsidR="00480E9C" w:rsidRPr="0002557D" w:rsidRDefault="00C70BE8">
      <w:pPr>
        <w:pStyle w:val="affffe"/>
        <w:ind w:firstLine="420"/>
        <w:rPr>
          <w:rFonts w:hAnsi="宋体"/>
        </w:rPr>
      </w:pPr>
      <w:r w:rsidRPr="0002557D">
        <w:rPr>
          <w:rFonts w:hAnsi="宋体"/>
        </w:rPr>
        <w:t xml:space="preserve">NY/T </w:t>
      </w:r>
      <w:r w:rsidR="00060D81" w:rsidRPr="0002557D">
        <w:rPr>
          <w:rFonts w:hAnsi="宋体" w:hint="eastAsia"/>
        </w:rPr>
        <w:t>2911</w:t>
      </w:r>
      <w:r w:rsidRPr="0002557D">
        <w:rPr>
          <w:rFonts w:hAnsi="宋体"/>
        </w:rPr>
        <w:t xml:space="preserve">  </w:t>
      </w:r>
      <w:r w:rsidR="00060D81" w:rsidRPr="0002557D">
        <w:rPr>
          <w:rFonts w:hAnsi="宋体" w:hint="eastAsia"/>
        </w:rPr>
        <w:t>测土配方施肥技术规程</w:t>
      </w:r>
    </w:p>
    <w:p w14:paraId="3112D54E" w14:textId="77777777" w:rsidR="00CC419B" w:rsidRPr="0002557D" w:rsidRDefault="00CC419B" w:rsidP="00CC419B">
      <w:pPr>
        <w:pStyle w:val="affffe"/>
        <w:ind w:firstLine="420"/>
        <w:rPr>
          <w:rFonts w:hAnsi="宋体"/>
        </w:rPr>
      </w:pPr>
      <w:r w:rsidRPr="0002557D">
        <w:rPr>
          <w:rFonts w:hAnsi="宋体"/>
        </w:rPr>
        <w:t>NY/T 3660</w:t>
      </w:r>
      <w:r w:rsidRPr="0002557D">
        <w:rPr>
          <w:rFonts w:hAnsi="宋体" w:hint="eastAsia"/>
        </w:rPr>
        <w:t xml:space="preserve">  花生播种机 作业质量</w:t>
      </w:r>
    </w:p>
    <w:p w14:paraId="3A8DD2E6" w14:textId="77777777" w:rsidR="00CC419B" w:rsidRPr="0002557D" w:rsidRDefault="00CC419B" w:rsidP="00CC419B">
      <w:pPr>
        <w:pStyle w:val="affffe"/>
        <w:ind w:firstLine="420"/>
        <w:rPr>
          <w:rFonts w:hAnsi="宋体"/>
        </w:rPr>
      </w:pPr>
      <w:r w:rsidRPr="0002557D">
        <w:rPr>
          <w:rFonts w:hAnsi="宋体" w:hint="eastAsia"/>
        </w:rPr>
        <w:t>NY/T 3661  花生全程机械化生产技术规范</w:t>
      </w:r>
    </w:p>
    <w:p w14:paraId="5D0271B2" w14:textId="5B2418B6" w:rsidR="00374FE5" w:rsidRPr="0002557D" w:rsidRDefault="00374FE5">
      <w:pPr>
        <w:pStyle w:val="affffe"/>
        <w:ind w:firstLine="420"/>
        <w:rPr>
          <w:rFonts w:hAnsi="宋体"/>
        </w:rPr>
      </w:pPr>
      <w:r w:rsidRPr="0002557D">
        <w:rPr>
          <w:rFonts w:hAnsi="宋体"/>
        </w:rPr>
        <w:t>DB65/T 3107</w:t>
      </w:r>
      <w:r w:rsidRPr="0002557D">
        <w:rPr>
          <w:rFonts w:hAnsi="宋体" w:hint="eastAsia"/>
        </w:rPr>
        <w:t xml:space="preserve">  棉花膜下滴灌水肥管理技术规程</w:t>
      </w:r>
    </w:p>
    <w:p w14:paraId="65699A46" w14:textId="7B7B348F" w:rsidR="00480E9C" w:rsidRPr="00353D80" w:rsidRDefault="00C70BE8">
      <w:pPr>
        <w:pStyle w:val="affc"/>
        <w:spacing w:before="312" w:after="312"/>
        <w:rPr>
          <w:rFonts w:ascii="Times New Roman"/>
        </w:rPr>
      </w:pPr>
      <w:r w:rsidRPr="00353D80">
        <w:rPr>
          <w:rFonts w:ascii="Times New Roman"/>
          <w:szCs w:val="21"/>
        </w:rPr>
        <w:t>术语和定义</w:t>
      </w:r>
    </w:p>
    <w:bookmarkStart w:id="33" w:name="_Toc26986532" w:displacedByCustomXml="next"/>
    <w:bookmarkEnd w:id="33" w:displacedByCustomXml="next"/>
    <w:sdt>
      <w:sdtPr>
        <w:rPr>
          <w:rFonts w:ascii="Times New Roman"/>
        </w:rPr>
        <w:id w:val="-1909835108"/>
        <w:placeholder>
          <w:docPart w:val="7F81E7B35E12458F807917D8169BCEA8"/>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sdtContent>
        <w:p w14:paraId="1F50496C" w14:textId="77777777" w:rsidR="00480E9C" w:rsidRPr="00353D80" w:rsidRDefault="00C70BE8">
          <w:pPr>
            <w:pStyle w:val="affffe"/>
            <w:ind w:firstLine="420"/>
            <w:rPr>
              <w:rFonts w:ascii="Times New Roman"/>
            </w:rPr>
          </w:pPr>
          <w:r w:rsidRPr="00353D80">
            <w:rPr>
              <w:rFonts w:ascii="Times New Roman"/>
            </w:rPr>
            <w:t>下列术语和定义适用于本文件。</w:t>
          </w:r>
        </w:p>
      </w:sdtContent>
    </w:sdt>
    <w:p w14:paraId="661D6D7A" w14:textId="0222C81E" w:rsidR="00480E9C" w:rsidRPr="00CC419B" w:rsidRDefault="00C70BE8" w:rsidP="00CC419B">
      <w:pPr>
        <w:pStyle w:val="affffffffffd"/>
        <w:ind w:left="420" w:hangingChars="200" w:hanging="420"/>
        <w:rPr>
          <w:rFonts w:ascii="黑体" w:eastAsia="黑体" w:hAnsi="黑体"/>
        </w:rPr>
      </w:pPr>
      <w:r w:rsidRPr="00CC419B">
        <w:rPr>
          <w:rFonts w:ascii="黑体" w:eastAsia="黑体" w:hAnsi="黑体"/>
        </w:rPr>
        <w:br/>
        <w:t>测土配方施肥</w:t>
      </w:r>
      <w:r w:rsidR="00964B66">
        <w:rPr>
          <w:rFonts w:ascii="黑体" w:eastAsia="黑体" w:hAnsi="黑体" w:hint="eastAsia"/>
        </w:rPr>
        <w:t xml:space="preserve">  </w:t>
      </w:r>
      <w:proofErr w:type="spellStart"/>
      <w:r w:rsidR="00573A26" w:rsidRPr="00CC419B">
        <w:rPr>
          <w:rFonts w:ascii="黑体" w:eastAsia="黑体" w:hAnsi="黑体"/>
        </w:rPr>
        <w:t>sofl</w:t>
      </w:r>
      <w:proofErr w:type="spellEnd"/>
      <w:r w:rsidR="00573A26" w:rsidRPr="00CC419B">
        <w:rPr>
          <w:rFonts w:ascii="黑体" w:eastAsia="黑体" w:hAnsi="黑体"/>
        </w:rPr>
        <w:t xml:space="preserve"> testing and </w:t>
      </w:r>
      <w:proofErr w:type="spellStart"/>
      <w:r w:rsidR="00573A26" w:rsidRPr="00CC419B">
        <w:rPr>
          <w:rFonts w:ascii="黑体" w:eastAsia="黑体" w:hAnsi="黑体"/>
        </w:rPr>
        <w:t>forntlated</w:t>
      </w:r>
      <w:proofErr w:type="spellEnd"/>
      <w:r w:rsidR="00573A26" w:rsidRPr="00CC419B">
        <w:rPr>
          <w:rFonts w:ascii="黑体" w:eastAsia="黑体" w:hAnsi="黑体"/>
        </w:rPr>
        <w:t xml:space="preserve"> </w:t>
      </w:r>
      <w:proofErr w:type="spellStart"/>
      <w:r w:rsidR="00573A26" w:rsidRPr="00CC419B">
        <w:rPr>
          <w:rFonts w:ascii="黑体" w:eastAsia="黑体" w:hAnsi="黑体"/>
        </w:rPr>
        <w:t>fertiffzation</w:t>
      </w:r>
      <w:proofErr w:type="spellEnd"/>
    </w:p>
    <w:p w14:paraId="11FDD8D6" w14:textId="5A79672D" w:rsidR="00480E9C" w:rsidRPr="00353D80" w:rsidRDefault="00573A26" w:rsidP="00CC419B">
      <w:pPr>
        <w:pStyle w:val="affffe"/>
        <w:ind w:firstLine="420"/>
      </w:pPr>
      <w:r w:rsidRPr="00573A26">
        <w:rPr>
          <w:rFonts w:hint="eastAsia"/>
        </w:rPr>
        <w:t>以土壤测试和肥料田间试验</w:t>
      </w:r>
      <w:r>
        <w:rPr>
          <w:rFonts w:hint="eastAsia"/>
        </w:rPr>
        <w:t>为</w:t>
      </w:r>
      <w:r w:rsidRPr="00573A26">
        <w:rPr>
          <w:rFonts w:hint="eastAsia"/>
        </w:rPr>
        <w:t>基础，根据作物需肥规律、土壤供肥性能和肥料效应</w:t>
      </w:r>
      <w:r w:rsidR="00412244">
        <w:rPr>
          <w:rFonts w:hint="eastAsia"/>
        </w:rPr>
        <w:t>，</w:t>
      </w:r>
      <w:r w:rsidRPr="00573A26">
        <w:rPr>
          <w:rFonts w:hint="eastAsia"/>
        </w:rPr>
        <w:t>在合理施用有机肥料的基础上</w:t>
      </w:r>
      <w:r w:rsidR="00412244">
        <w:rPr>
          <w:rFonts w:hint="eastAsia"/>
        </w:rPr>
        <w:t>，</w:t>
      </w:r>
      <w:r w:rsidRPr="00573A26">
        <w:rPr>
          <w:rFonts w:hint="eastAsia"/>
        </w:rPr>
        <w:t>提出氮、磷</w:t>
      </w:r>
      <w:r w:rsidR="001579A3">
        <w:rPr>
          <w:rFonts w:hint="eastAsia"/>
        </w:rPr>
        <w:t>、钾</w:t>
      </w:r>
      <w:r w:rsidRPr="00573A26">
        <w:rPr>
          <w:rFonts w:hint="eastAsia"/>
        </w:rPr>
        <w:t>及中量、微量元素等肥料的施用品种、数量、施肥时期和施用方法。</w:t>
      </w:r>
    </w:p>
    <w:p w14:paraId="5274325A" w14:textId="66C52A50" w:rsidR="00480E9C" w:rsidRPr="00353D80" w:rsidRDefault="00CC419B">
      <w:pPr>
        <w:pStyle w:val="affffe"/>
        <w:ind w:firstLine="420"/>
        <w:rPr>
          <w:rFonts w:ascii="Times New Roman"/>
        </w:rPr>
      </w:pPr>
      <w:r w:rsidRPr="00CC419B">
        <w:rPr>
          <w:rFonts w:hint="eastAsia"/>
        </w:rPr>
        <w:t>[来源：</w:t>
      </w:r>
      <w:r>
        <w:rPr>
          <w:rFonts w:hint="eastAsia"/>
        </w:rPr>
        <w:t>N</w:t>
      </w:r>
      <w:r>
        <w:t>Y/T 2911</w:t>
      </w:r>
      <w:r w:rsidR="00181850">
        <w:rPr>
          <w:rFonts w:hint="eastAsia"/>
        </w:rPr>
        <w:t>，</w:t>
      </w:r>
      <w:r>
        <w:rPr>
          <w:rFonts w:hint="eastAsia"/>
        </w:rPr>
        <w:t>3</w:t>
      </w:r>
      <w:r>
        <w:t>.1</w:t>
      </w:r>
      <w:r w:rsidRPr="00CC419B">
        <w:rPr>
          <w:rFonts w:hint="eastAsia"/>
        </w:rPr>
        <w:t>]</w:t>
      </w:r>
    </w:p>
    <w:p w14:paraId="4EBC91C4" w14:textId="39D0D664" w:rsidR="00480E9C" w:rsidRPr="00CC419B" w:rsidRDefault="00C70BE8" w:rsidP="00CC419B">
      <w:pPr>
        <w:pStyle w:val="affffffffffd"/>
        <w:ind w:left="420" w:hangingChars="200" w:hanging="420"/>
        <w:rPr>
          <w:rFonts w:ascii="黑体" w:eastAsia="黑体" w:hAnsi="黑体"/>
        </w:rPr>
      </w:pPr>
      <w:r w:rsidRPr="00CC419B">
        <w:rPr>
          <w:rFonts w:ascii="黑体" w:eastAsia="黑体" w:hAnsi="黑体"/>
        </w:rPr>
        <w:br/>
        <w:t>基肥</w:t>
      </w:r>
      <w:r w:rsidR="00964B66">
        <w:rPr>
          <w:rFonts w:ascii="黑体" w:eastAsia="黑体" w:hAnsi="黑体" w:hint="eastAsia"/>
        </w:rPr>
        <w:t xml:space="preserve">  </w:t>
      </w:r>
      <w:r w:rsidR="004C78BF" w:rsidRPr="00CC419B">
        <w:rPr>
          <w:rFonts w:ascii="黑体" w:eastAsia="黑体" w:hAnsi="黑体"/>
        </w:rPr>
        <w:t>basal fertilizer</w:t>
      </w:r>
    </w:p>
    <w:p w14:paraId="3330FBB3" w14:textId="29791A61" w:rsidR="00480E9C" w:rsidRDefault="004C78BF" w:rsidP="00CC419B">
      <w:pPr>
        <w:pStyle w:val="affffe"/>
        <w:ind w:firstLine="420"/>
      </w:pPr>
      <w:r w:rsidRPr="004C78BF">
        <w:rPr>
          <w:rFonts w:hint="eastAsia"/>
        </w:rPr>
        <w:t>播种前结合耕作施用的肥料</w:t>
      </w:r>
      <w:r w:rsidR="00AA546F">
        <w:rPr>
          <w:rFonts w:hint="eastAsia"/>
        </w:rPr>
        <w:t>，</w:t>
      </w:r>
      <w:r w:rsidRPr="004C78BF">
        <w:rPr>
          <w:rFonts w:hint="eastAsia"/>
        </w:rPr>
        <w:t>以供给作物整个生长期所需要的养分。可采用撒施、条施、环状施及</w:t>
      </w:r>
      <w:proofErr w:type="gramStart"/>
      <w:r w:rsidRPr="004C78BF">
        <w:rPr>
          <w:rFonts w:hint="eastAsia"/>
        </w:rPr>
        <w:t>放射状施等</w:t>
      </w:r>
      <w:proofErr w:type="gramEnd"/>
      <w:r w:rsidRPr="004C78BF">
        <w:rPr>
          <w:rFonts w:hint="eastAsia"/>
        </w:rPr>
        <w:t>几种方法。</w:t>
      </w:r>
    </w:p>
    <w:p w14:paraId="7934C04A" w14:textId="0E297A20" w:rsidR="00480E9C" w:rsidRPr="00181850" w:rsidRDefault="00C70BE8" w:rsidP="00181850">
      <w:pPr>
        <w:pStyle w:val="affffffffffd"/>
        <w:ind w:left="420" w:hangingChars="200" w:hanging="420"/>
        <w:rPr>
          <w:rFonts w:ascii="黑体" w:eastAsia="黑体" w:hAnsi="黑体"/>
        </w:rPr>
      </w:pPr>
      <w:r w:rsidRPr="00181850">
        <w:rPr>
          <w:rFonts w:ascii="黑体" w:eastAsia="黑体" w:hAnsi="黑体"/>
        </w:rPr>
        <w:lastRenderedPageBreak/>
        <w:br/>
      </w:r>
      <w:r w:rsidR="004C78BF" w:rsidRPr="00181850">
        <w:rPr>
          <w:rFonts w:ascii="黑体" w:eastAsia="黑体" w:hAnsi="黑体" w:hint="eastAsia"/>
        </w:rPr>
        <w:t>滴灌施肥</w:t>
      </w:r>
      <w:r w:rsidRPr="00181850">
        <w:rPr>
          <w:rFonts w:ascii="黑体" w:eastAsia="黑体" w:hAnsi="黑体"/>
        </w:rPr>
        <w:t xml:space="preserve"> </w:t>
      </w:r>
      <w:r w:rsidR="00964B66">
        <w:rPr>
          <w:rFonts w:ascii="黑体" w:eastAsia="黑体" w:hAnsi="黑体" w:hint="eastAsia"/>
        </w:rPr>
        <w:t xml:space="preserve"> </w:t>
      </w:r>
      <w:r w:rsidR="004C78BF" w:rsidRPr="00181850">
        <w:rPr>
          <w:rFonts w:ascii="黑体" w:eastAsia="黑体" w:hAnsi="黑体"/>
        </w:rPr>
        <w:t>drip fertigation</w:t>
      </w:r>
    </w:p>
    <w:p w14:paraId="067A2281" w14:textId="092B1417" w:rsidR="00392B8A" w:rsidRPr="00392B8A" w:rsidRDefault="004C78BF" w:rsidP="00181850">
      <w:pPr>
        <w:pStyle w:val="affffe"/>
        <w:ind w:firstLine="420"/>
      </w:pPr>
      <w:r w:rsidRPr="004C78BF">
        <w:rPr>
          <w:rFonts w:hint="eastAsia"/>
        </w:rPr>
        <w:t>按照作物需水要求</w:t>
      </w:r>
      <w:r w:rsidR="00AA546F">
        <w:rPr>
          <w:rFonts w:hint="eastAsia"/>
        </w:rPr>
        <w:t>，</w:t>
      </w:r>
      <w:r w:rsidRPr="004C78BF">
        <w:rPr>
          <w:rFonts w:hint="eastAsia"/>
        </w:rPr>
        <w:t>通过管道系统与安装在毛管上的灌水器</w:t>
      </w:r>
      <w:r w:rsidR="00AA546F">
        <w:rPr>
          <w:rFonts w:hint="eastAsia"/>
        </w:rPr>
        <w:t>，</w:t>
      </w:r>
      <w:r w:rsidRPr="004C78BF">
        <w:rPr>
          <w:rFonts w:hint="eastAsia"/>
        </w:rPr>
        <w:t>将水和作物需要的水分和养分</w:t>
      </w:r>
      <w:proofErr w:type="gramStart"/>
      <w:r w:rsidRPr="004C78BF">
        <w:rPr>
          <w:rFonts w:hint="eastAsia"/>
        </w:rPr>
        <w:t>一</w:t>
      </w:r>
      <w:proofErr w:type="gramEnd"/>
      <w:r w:rsidRPr="004C78BF">
        <w:rPr>
          <w:rFonts w:hint="eastAsia"/>
        </w:rPr>
        <w:t>滴一滴</w:t>
      </w:r>
      <w:r w:rsidR="00AA546F">
        <w:rPr>
          <w:rFonts w:hint="eastAsia"/>
        </w:rPr>
        <w:t>，</w:t>
      </w:r>
      <w:r w:rsidRPr="004C78BF">
        <w:rPr>
          <w:rFonts w:hint="eastAsia"/>
        </w:rPr>
        <w:t>均匀而又缓慢地滴入作物根区土壤中的灌水方法。</w:t>
      </w:r>
    </w:p>
    <w:p w14:paraId="6211DC90" w14:textId="2BD7A305" w:rsidR="00480E9C" w:rsidRPr="00181850" w:rsidRDefault="00C70BE8" w:rsidP="00181850">
      <w:pPr>
        <w:pStyle w:val="affffffffffd"/>
        <w:ind w:left="420" w:hangingChars="200" w:hanging="420"/>
        <w:rPr>
          <w:rFonts w:ascii="黑体" w:eastAsia="黑体" w:hAnsi="黑体"/>
        </w:rPr>
      </w:pPr>
      <w:r w:rsidRPr="00181850">
        <w:rPr>
          <w:rFonts w:ascii="黑体" w:eastAsia="黑体" w:hAnsi="黑体"/>
        </w:rPr>
        <w:br/>
        <w:t xml:space="preserve">叶面施肥 </w:t>
      </w:r>
      <w:r w:rsidR="00964B66">
        <w:rPr>
          <w:rFonts w:ascii="黑体" w:eastAsia="黑体" w:hAnsi="黑体" w:hint="eastAsia"/>
        </w:rPr>
        <w:t xml:space="preserve"> </w:t>
      </w:r>
      <w:r w:rsidR="00EA0D1F" w:rsidRPr="00181850">
        <w:rPr>
          <w:rFonts w:ascii="黑体" w:eastAsia="黑体" w:hAnsi="黑体"/>
        </w:rPr>
        <w:t>foliar fertilization</w:t>
      </w:r>
    </w:p>
    <w:p w14:paraId="62476C22" w14:textId="67122F98" w:rsidR="00480E9C" w:rsidRDefault="00FD691E" w:rsidP="00446B87">
      <w:pPr>
        <w:pStyle w:val="affffe"/>
        <w:ind w:firstLine="420"/>
      </w:pPr>
      <w:r w:rsidRPr="00446B87">
        <w:rPr>
          <w:rFonts w:hint="eastAsia"/>
        </w:rPr>
        <w:t>把肥料配成一定浓度的溶液喷洒在作物上的施肥方式</w:t>
      </w:r>
      <w:r w:rsidR="00AA546F" w:rsidRPr="00446B87">
        <w:rPr>
          <w:rFonts w:hint="eastAsia"/>
        </w:rPr>
        <w:t>，</w:t>
      </w:r>
      <w:r w:rsidRPr="00446B87">
        <w:rPr>
          <w:rFonts w:hint="eastAsia"/>
        </w:rPr>
        <w:t>包括人工或无人机喷施等。</w:t>
      </w:r>
    </w:p>
    <w:p w14:paraId="39B0A707" w14:textId="0A95B217" w:rsidR="00480E9C" w:rsidRPr="00181850" w:rsidRDefault="00C70BE8" w:rsidP="00181850">
      <w:pPr>
        <w:pStyle w:val="affffffffffd"/>
        <w:ind w:left="420" w:hangingChars="200" w:hanging="420"/>
        <w:rPr>
          <w:rFonts w:ascii="黑体" w:eastAsia="黑体" w:hAnsi="黑体"/>
        </w:rPr>
      </w:pPr>
      <w:r w:rsidRPr="00181850">
        <w:rPr>
          <w:rFonts w:ascii="黑体" w:eastAsia="黑体" w:hAnsi="黑体"/>
          <w:color w:val="FF0000"/>
        </w:rPr>
        <w:br/>
      </w:r>
      <w:r w:rsidRPr="00181850">
        <w:rPr>
          <w:rFonts w:ascii="黑体" w:eastAsia="黑体" w:hAnsi="黑体"/>
        </w:rPr>
        <w:t>无机肥料</w:t>
      </w:r>
      <w:r w:rsidR="00964B66">
        <w:rPr>
          <w:rFonts w:ascii="黑体" w:eastAsia="黑体" w:hAnsi="黑体" w:hint="eastAsia"/>
        </w:rPr>
        <w:t xml:space="preserve"> </w:t>
      </w:r>
      <w:r w:rsidRPr="00181850">
        <w:rPr>
          <w:rFonts w:ascii="黑体" w:eastAsia="黑体" w:hAnsi="黑体"/>
        </w:rPr>
        <w:t xml:space="preserve"> inorganic fertilizer</w:t>
      </w:r>
    </w:p>
    <w:p w14:paraId="49048219" w14:textId="77777777" w:rsidR="00480E9C" w:rsidRPr="00353D80" w:rsidRDefault="00C70BE8" w:rsidP="00181850">
      <w:pPr>
        <w:pStyle w:val="affffe"/>
        <w:ind w:firstLine="420"/>
      </w:pPr>
      <w:r w:rsidRPr="00353D80">
        <w:t>由提取、物理和/或化学工业方法制成的，标明养分呈无机盐形式的肥料。</w:t>
      </w:r>
    </w:p>
    <w:p w14:paraId="4CFFC8A8" w14:textId="3B57A49E" w:rsidR="00480E9C" w:rsidRPr="00446B87" w:rsidRDefault="00181850">
      <w:pPr>
        <w:pStyle w:val="affffe"/>
        <w:ind w:firstLine="420"/>
        <w:rPr>
          <w:rFonts w:ascii="Times New Roman"/>
        </w:rPr>
      </w:pPr>
      <w:r w:rsidRPr="00181850">
        <w:rPr>
          <w:rFonts w:hint="eastAsia"/>
        </w:rPr>
        <w:t>[来源：</w:t>
      </w:r>
      <w:r>
        <w:rPr>
          <w:rFonts w:hint="eastAsia"/>
        </w:rPr>
        <w:t>G</w:t>
      </w:r>
      <w:r>
        <w:t>B</w:t>
      </w:r>
      <w:r w:rsidR="00066DAF">
        <w:t>/T 6274</w:t>
      </w:r>
      <w:r w:rsidR="00066DAF">
        <w:rPr>
          <w:rFonts w:hint="eastAsia"/>
        </w:rPr>
        <w:t>，2.1.6</w:t>
      </w:r>
      <w:r w:rsidR="00446B87">
        <w:rPr>
          <w:rFonts w:hint="eastAsia"/>
        </w:rPr>
        <w:t>，有修改</w:t>
      </w:r>
      <w:r w:rsidRPr="00446B87">
        <w:rPr>
          <w:rFonts w:hint="eastAsia"/>
        </w:rPr>
        <w:t>]</w:t>
      </w:r>
    </w:p>
    <w:p w14:paraId="0BC1AB21" w14:textId="723456E2" w:rsidR="00480E9C" w:rsidRPr="00066DAF" w:rsidRDefault="00C70BE8" w:rsidP="00066DAF">
      <w:pPr>
        <w:pStyle w:val="affffffffffd"/>
        <w:ind w:left="420" w:hangingChars="200" w:hanging="420"/>
        <w:rPr>
          <w:rFonts w:ascii="黑体" w:eastAsia="黑体" w:hAnsi="黑体"/>
        </w:rPr>
      </w:pPr>
      <w:r w:rsidRPr="00066DAF">
        <w:rPr>
          <w:rFonts w:ascii="黑体" w:eastAsia="黑体" w:hAnsi="黑体"/>
        </w:rPr>
        <w:br/>
        <w:t xml:space="preserve">有机肥料 </w:t>
      </w:r>
      <w:r w:rsidR="006B1D19">
        <w:rPr>
          <w:rFonts w:ascii="黑体" w:eastAsia="黑体" w:hAnsi="黑体" w:hint="eastAsia"/>
        </w:rPr>
        <w:t xml:space="preserve"> </w:t>
      </w:r>
      <w:r w:rsidRPr="00066DAF">
        <w:rPr>
          <w:rFonts w:ascii="黑体" w:eastAsia="黑体" w:hAnsi="黑体"/>
        </w:rPr>
        <w:t>organic fertilizer</w:t>
      </w:r>
    </w:p>
    <w:p w14:paraId="1FCEB927" w14:textId="77777777" w:rsidR="00480E9C" w:rsidRPr="00353D80" w:rsidRDefault="00C70BE8" w:rsidP="00066DAF">
      <w:pPr>
        <w:pStyle w:val="affffe"/>
        <w:ind w:firstLine="420"/>
      </w:pPr>
      <w:r w:rsidRPr="00353D80">
        <w:t>主要来源于植物和/或动物，经过发酵腐熟的含碳有机物料，其功能是改善土壤肥力、提供植物养分、提高作物品质。</w:t>
      </w:r>
    </w:p>
    <w:p w14:paraId="58A1CE6E" w14:textId="22DD00C1" w:rsidR="00480E9C" w:rsidRPr="00353D80" w:rsidRDefault="00066DAF">
      <w:pPr>
        <w:pStyle w:val="affffe"/>
        <w:ind w:firstLine="420"/>
        <w:rPr>
          <w:rFonts w:ascii="Times New Roman"/>
        </w:rPr>
      </w:pPr>
      <w:r w:rsidRPr="00066DAF">
        <w:rPr>
          <w:rFonts w:hint="eastAsia"/>
        </w:rPr>
        <w:t>[来源：</w:t>
      </w:r>
      <w:r>
        <w:rPr>
          <w:rFonts w:hint="eastAsia"/>
        </w:rPr>
        <w:t>N</w:t>
      </w:r>
      <w:r>
        <w:t>Y/T 525</w:t>
      </w:r>
      <w:r>
        <w:rPr>
          <w:rFonts w:hint="eastAsia"/>
        </w:rPr>
        <w:t>,3</w:t>
      </w:r>
      <w:r>
        <w:t>.1</w:t>
      </w:r>
      <w:r w:rsidRPr="00066DAF">
        <w:rPr>
          <w:rFonts w:hint="eastAsia"/>
        </w:rPr>
        <w:t>]</w:t>
      </w:r>
    </w:p>
    <w:p w14:paraId="527933D1" w14:textId="72082A22" w:rsidR="00480E9C" w:rsidRPr="00353D80" w:rsidRDefault="00C70BE8" w:rsidP="00066DAF">
      <w:pPr>
        <w:pStyle w:val="affc"/>
        <w:spacing w:before="312" w:after="312"/>
      </w:pPr>
      <w:r w:rsidRPr="00353D80">
        <w:t>栽培模式</w:t>
      </w:r>
    </w:p>
    <w:p w14:paraId="0EC5BB4F" w14:textId="0F8858EE" w:rsidR="00480E9C" w:rsidRPr="00353D80" w:rsidRDefault="00953317" w:rsidP="00F17C0F">
      <w:pPr>
        <w:pStyle w:val="affd"/>
        <w:spacing w:before="156" w:after="156"/>
        <w:ind w:left="0"/>
      </w:pPr>
      <w:r>
        <w:rPr>
          <w:rFonts w:hint="eastAsia"/>
        </w:rPr>
        <w:t>播种</w:t>
      </w:r>
      <w:r w:rsidR="00AA546F">
        <w:rPr>
          <w:rFonts w:hint="eastAsia"/>
        </w:rPr>
        <w:t>时间</w:t>
      </w:r>
    </w:p>
    <w:p w14:paraId="3648670D" w14:textId="2EED365E" w:rsidR="00953317" w:rsidRPr="0010581D" w:rsidRDefault="00066DAF" w:rsidP="0010581D">
      <w:pPr>
        <w:pStyle w:val="affffe"/>
        <w:ind w:firstLine="420"/>
        <w:rPr>
          <w:rFonts w:hAnsi="宋体"/>
        </w:rPr>
      </w:pPr>
      <w:r w:rsidRPr="0010581D">
        <w:rPr>
          <w:rFonts w:hAnsi="宋体" w:hint="eastAsia"/>
        </w:rPr>
        <w:t>大</w:t>
      </w:r>
      <w:r w:rsidR="003434A3" w:rsidRPr="0010581D">
        <w:rPr>
          <w:rFonts w:hAnsi="宋体" w:hint="eastAsia"/>
        </w:rPr>
        <w:t>花生宜在土壤5</w:t>
      </w:r>
      <w:r w:rsidRPr="0010581D">
        <w:rPr>
          <w:rFonts w:hAnsi="宋体"/>
        </w:rPr>
        <w:t xml:space="preserve"> </w:t>
      </w:r>
      <w:r w:rsidR="003434A3" w:rsidRPr="0010581D">
        <w:rPr>
          <w:rFonts w:hAnsi="宋体" w:hint="eastAsia"/>
        </w:rPr>
        <w:t xml:space="preserve">cm日平均地温稳定在15 </w:t>
      </w:r>
      <w:r w:rsidR="003434A3" w:rsidRPr="00C70F1B">
        <w:rPr>
          <w:rFonts w:hAnsi="宋体" w:hint="eastAsia"/>
        </w:rPr>
        <w:t>℃</w:t>
      </w:r>
      <w:r w:rsidR="003434A3" w:rsidRPr="0010581D">
        <w:rPr>
          <w:rFonts w:hAnsi="宋体" w:hint="eastAsia"/>
        </w:rPr>
        <w:t>以上</w:t>
      </w:r>
      <w:r w:rsidR="00E91262" w:rsidRPr="0010581D">
        <w:rPr>
          <w:rFonts w:hAnsi="宋体" w:hint="eastAsia"/>
        </w:rPr>
        <w:t>时</w:t>
      </w:r>
      <w:r w:rsidR="003434A3" w:rsidRPr="0010581D">
        <w:rPr>
          <w:rFonts w:hAnsi="宋体" w:hint="eastAsia"/>
        </w:rPr>
        <w:t>播种，小花生宜在土壤5</w:t>
      </w:r>
      <w:r w:rsidRPr="0010581D">
        <w:rPr>
          <w:rFonts w:hAnsi="宋体"/>
        </w:rPr>
        <w:t xml:space="preserve"> </w:t>
      </w:r>
      <w:r w:rsidR="003434A3" w:rsidRPr="0010581D">
        <w:rPr>
          <w:rFonts w:hAnsi="宋体" w:hint="eastAsia"/>
        </w:rPr>
        <w:t>cm日平均地温稳定在12 ℃以上时播种。</w:t>
      </w:r>
    </w:p>
    <w:p w14:paraId="05C48A5D" w14:textId="6697A27B" w:rsidR="00953317" w:rsidRDefault="00953317" w:rsidP="00F17C0F">
      <w:pPr>
        <w:pStyle w:val="affd"/>
        <w:spacing w:before="156" w:after="156"/>
        <w:ind w:left="0"/>
      </w:pPr>
      <w:r>
        <w:rPr>
          <w:rFonts w:hint="eastAsia"/>
        </w:rPr>
        <w:t>地膜准备</w:t>
      </w:r>
    </w:p>
    <w:p w14:paraId="23748908" w14:textId="5091B78E" w:rsidR="00AA546F" w:rsidRDefault="00066DAF" w:rsidP="00AC1413">
      <w:pPr>
        <w:pStyle w:val="affffe"/>
        <w:ind w:firstLine="420"/>
      </w:pPr>
      <w:r w:rsidRPr="00AA546F">
        <w:rPr>
          <w:rFonts w:hint="eastAsia"/>
        </w:rPr>
        <w:t>地膜</w:t>
      </w:r>
      <w:r>
        <w:rPr>
          <w:rFonts w:hint="eastAsia"/>
        </w:rPr>
        <w:t>的</w:t>
      </w:r>
      <w:r w:rsidR="00AA546F" w:rsidRPr="00AA546F">
        <w:rPr>
          <w:rFonts w:hint="eastAsia"/>
        </w:rPr>
        <w:t>选用</w:t>
      </w:r>
      <w:r>
        <w:rPr>
          <w:rFonts w:hint="eastAsia"/>
        </w:rPr>
        <w:t>应</w:t>
      </w:r>
      <w:r w:rsidR="00AA546F" w:rsidRPr="00AA546F">
        <w:rPr>
          <w:rFonts w:hint="eastAsia"/>
        </w:rPr>
        <w:t>符合GB</w:t>
      </w:r>
      <w:r w:rsidR="00AA546F">
        <w:rPr>
          <w:rFonts w:hint="eastAsia"/>
        </w:rPr>
        <w:t xml:space="preserve"> </w:t>
      </w:r>
      <w:r w:rsidR="00AA546F" w:rsidRPr="00AA546F">
        <w:rPr>
          <w:rFonts w:hint="eastAsia"/>
        </w:rPr>
        <w:t>13735</w:t>
      </w:r>
      <w:r w:rsidRPr="00AA546F">
        <w:rPr>
          <w:rFonts w:hint="eastAsia"/>
        </w:rPr>
        <w:t>的</w:t>
      </w:r>
      <w:r w:rsidR="00AA546F" w:rsidRPr="00AA546F">
        <w:rPr>
          <w:rFonts w:hint="eastAsia"/>
        </w:rPr>
        <w:t>要求</w:t>
      </w:r>
      <w:r w:rsidR="00AA546F">
        <w:rPr>
          <w:rFonts w:hint="eastAsia"/>
        </w:rPr>
        <w:t>，</w:t>
      </w:r>
      <w:r>
        <w:rPr>
          <w:rFonts w:hint="eastAsia"/>
        </w:rPr>
        <w:t>可</w:t>
      </w:r>
      <w:r w:rsidR="00EA388A">
        <w:rPr>
          <w:rFonts w:hint="eastAsia"/>
        </w:rPr>
        <w:t>选择</w:t>
      </w:r>
      <w:r w:rsidR="00AA546F" w:rsidRPr="00AA546F">
        <w:rPr>
          <w:rFonts w:hint="eastAsia"/>
        </w:rPr>
        <w:t>使用便于回收的高强度加厚耐老化地膜</w:t>
      </w:r>
      <w:r w:rsidR="00AA546F">
        <w:rPr>
          <w:rFonts w:hint="eastAsia"/>
        </w:rPr>
        <w:t>或</w:t>
      </w:r>
      <w:r w:rsidR="00AA546F" w:rsidRPr="00AA546F">
        <w:rPr>
          <w:rFonts w:hint="eastAsia"/>
        </w:rPr>
        <w:t>能够完全降解的地膜。</w:t>
      </w:r>
    </w:p>
    <w:p w14:paraId="4294A2A0" w14:textId="49A99F04" w:rsidR="00AA546F" w:rsidRDefault="00AA546F" w:rsidP="00F17C0F">
      <w:pPr>
        <w:pStyle w:val="affd"/>
        <w:spacing w:before="156" w:after="156"/>
        <w:ind w:left="0"/>
      </w:pPr>
      <w:r>
        <w:rPr>
          <w:rFonts w:hint="eastAsia"/>
        </w:rPr>
        <w:t>品种选择</w:t>
      </w:r>
    </w:p>
    <w:p w14:paraId="2FFBB354" w14:textId="67BD39E2" w:rsidR="00AA546F" w:rsidRDefault="00AA546F" w:rsidP="00AC1413">
      <w:pPr>
        <w:pStyle w:val="affffe"/>
        <w:ind w:firstLine="420"/>
      </w:pPr>
      <w:r w:rsidRPr="00CC7519">
        <w:rPr>
          <w:rFonts w:hint="eastAsia"/>
        </w:rPr>
        <w:t>根据气候和栽培条件</w:t>
      </w:r>
      <w:r>
        <w:rPr>
          <w:rFonts w:hint="eastAsia"/>
        </w:rPr>
        <w:t>，</w:t>
      </w:r>
      <w:r w:rsidRPr="00CC7519">
        <w:rPr>
          <w:rFonts w:hint="eastAsia"/>
        </w:rPr>
        <w:t>选择高产、优质、多抗、耐密、适合机械化种植的优良品种。</w:t>
      </w:r>
      <w:r w:rsidRPr="00353D80">
        <w:t>种子质量应符合GB 4407.2的要求。</w:t>
      </w:r>
    </w:p>
    <w:p w14:paraId="2AC71235" w14:textId="77692A28" w:rsidR="00AA546F" w:rsidRDefault="00AA546F" w:rsidP="00F17C0F">
      <w:pPr>
        <w:pStyle w:val="affd"/>
        <w:spacing w:before="156" w:after="156"/>
        <w:ind w:left="0"/>
      </w:pPr>
      <w:r>
        <w:rPr>
          <w:rFonts w:hint="eastAsia"/>
        </w:rPr>
        <w:t>播种</w:t>
      </w:r>
    </w:p>
    <w:p w14:paraId="52AF8C22" w14:textId="67A1BC3A" w:rsidR="00480E9C" w:rsidRPr="00353D80" w:rsidRDefault="00262F3C" w:rsidP="00AC1413">
      <w:pPr>
        <w:pStyle w:val="affffe"/>
        <w:ind w:firstLine="420"/>
      </w:pPr>
      <w:r>
        <w:rPr>
          <w:rFonts w:hint="eastAsia"/>
        </w:rPr>
        <w:t>覆膜播种</w:t>
      </w:r>
      <w:proofErr w:type="gramStart"/>
      <w:r w:rsidR="003434A3">
        <w:rPr>
          <w:rFonts w:hint="eastAsia"/>
        </w:rPr>
        <w:t>滴灌带</w:t>
      </w:r>
      <w:proofErr w:type="gramEnd"/>
      <w:r w:rsidR="003434A3">
        <w:rPr>
          <w:rFonts w:hint="eastAsia"/>
        </w:rPr>
        <w:t>配置、行</w:t>
      </w:r>
      <w:r w:rsidR="003434A3" w:rsidRPr="00353D80">
        <w:t>穴</w:t>
      </w:r>
      <w:r w:rsidR="003434A3">
        <w:rPr>
          <w:rFonts w:hint="eastAsia"/>
        </w:rPr>
        <w:t>距配置、</w:t>
      </w:r>
      <w:r w:rsidR="003434A3" w:rsidRPr="003434A3">
        <w:rPr>
          <w:rFonts w:hint="eastAsia"/>
        </w:rPr>
        <w:t>穴粒数</w:t>
      </w:r>
      <w:r w:rsidR="00AC1413">
        <w:rPr>
          <w:rFonts w:hint="eastAsia"/>
        </w:rPr>
        <w:t>应</w:t>
      </w:r>
      <w:r w:rsidR="003434A3" w:rsidRPr="003434A3">
        <w:rPr>
          <w:rFonts w:hint="eastAsia"/>
        </w:rPr>
        <w:t>符合当地农艺</w:t>
      </w:r>
      <w:r w:rsidR="003434A3">
        <w:rPr>
          <w:rFonts w:hint="eastAsia"/>
        </w:rPr>
        <w:t>要求。</w:t>
      </w:r>
      <w:r w:rsidR="007329CD">
        <w:rPr>
          <w:rFonts w:hint="eastAsia"/>
        </w:rPr>
        <w:t>播种</w:t>
      </w:r>
      <w:r w:rsidR="003434A3">
        <w:rPr>
          <w:rFonts w:hint="eastAsia"/>
        </w:rPr>
        <w:t>机作业质量</w:t>
      </w:r>
      <w:r w:rsidR="00AC1413">
        <w:rPr>
          <w:rFonts w:hint="eastAsia"/>
        </w:rPr>
        <w:t>应符合</w:t>
      </w:r>
      <w:r w:rsidR="003434A3" w:rsidRPr="003434A3">
        <w:t>NY/T 3660</w:t>
      </w:r>
      <w:r w:rsidR="00AC1413">
        <w:rPr>
          <w:rFonts w:hint="eastAsia"/>
        </w:rPr>
        <w:t>的</w:t>
      </w:r>
      <w:r w:rsidR="003434A3">
        <w:rPr>
          <w:rFonts w:hint="eastAsia"/>
        </w:rPr>
        <w:t>要求。</w:t>
      </w:r>
    </w:p>
    <w:p w14:paraId="339FC44D" w14:textId="73474E89" w:rsidR="00480E9C" w:rsidRPr="00353D80" w:rsidRDefault="003434A3" w:rsidP="00F17C0F">
      <w:pPr>
        <w:pStyle w:val="affd"/>
        <w:spacing w:before="156" w:after="156"/>
        <w:ind w:left="0"/>
      </w:pPr>
      <w:r>
        <w:rPr>
          <w:rFonts w:hint="eastAsia"/>
        </w:rPr>
        <w:t>田间管理及收获</w:t>
      </w:r>
    </w:p>
    <w:p w14:paraId="133A908C" w14:textId="06B95D24" w:rsidR="00480E9C" w:rsidRPr="00353D80" w:rsidRDefault="00AC1413" w:rsidP="0010581D">
      <w:pPr>
        <w:pStyle w:val="affffe"/>
        <w:ind w:firstLine="420"/>
      </w:pPr>
      <w:r>
        <w:rPr>
          <w:rFonts w:hint="eastAsia"/>
        </w:rPr>
        <w:t>田间管理及收获按照</w:t>
      </w:r>
      <w:r w:rsidR="00FC24B4" w:rsidRPr="00FC24B4">
        <w:t>NY/T 3661</w:t>
      </w:r>
      <w:r>
        <w:rPr>
          <w:rFonts w:hint="eastAsia"/>
        </w:rPr>
        <w:t>的规定执行</w:t>
      </w:r>
      <w:r w:rsidR="00FC24B4">
        <w:rPr>
          <w:rFonts w:hint="eastAsia"/>
        </w:rPr>
        <w:t>。</w:t>
      </w:r>
    </w:p>
    <w:p w14:paraId="48C804C7" w14:textId="77777777" w:rsidR="00480E9C" w:rsidRPr="00353D80" w:rsidRDefault="00C70BE8" w:rsidP="0010581D">
      <w:pPr>
        <w:pStyle w:val="affc"/>
        <w:spacing w:before="312" w:after="312"/>
      </w:pPr>
      <w:r w:rsidRPr="00353D80">
        <w:t>土壤肥力</w:t>
      </w:r>
    </w:p>
    <w:p w14:paraId="3C6C2FCB" w14:textId="77777777" w:rsidR="00480E9C" w:rsidRPr="00353D80" w:rsidRDefault="00C70BE8" w:rsidP="00F17C0F">
      <w:pPr>
        <w:pStyle w:val="affd"/>
        <w:spacing w:before="156" w:after="156"/>
        <w:ind w:left="0"/>
      </w:pPr>
      <w:r w:rsidRPr="00353D80">
        <w:t>样品采集与测试分析</w:t>
      </w:r>
    </w:p>
    <w:p w14:paraId="1D724EFF" w14:textId="1AE7EA12" w:rsidR="00480E9C" w:rsidRPr="00353D80" w:rsidRDefault="00C70BE8" w:rsidP="00AC1413">
      <w:pPr>
        <w:pStyle w:val="affffe"/>
        <w:ind w:firstLine="420"/>
      </w:pPr>
      <w:r w:rsidRPr="00353D80">
        <w:lastRenderedPageBreak/>
        <w:t xml:space="preserve">土壤样品的采集与分析应按照NY/T </w:t>
      </w:r>
      <w:r w:rsidR="00374FE5">
        <w:rPr>
          <w:rFonts w:hint="eastAsia"/>
        </w:rPr>
        <w:t>2911</w:t>
      </w:r>
      <w:r w:rsidRPr="00353D80">
        <w:t>的规定执行。</w:t>
      </w:r>
    </w:p>
    <w:p w14:paraId="454D54B8" w14:textId="77777777" w:rsidR="00480E9C" w:rsidRPr="00353D80" w:rsidRDefault="00C70BE8" w:rsidP="00F17C0F">
      <w:pPr>
        <w:pStyle w:val="affd"/>
        <w:spacing w:before="156" w:after="156"/>
        <w:ind w:left="0"/>
      </w:pPr>
      <w:r w:rsidRPr="00353D80">
        <w:t>土壤肥力分级</w:t>
      </w:r>
    </w:p>
    <w:p w14:paraId="42B7E6A4" w14:textId="77777777" w:rsidR="00480E9C" w:rsidRPr="00353D80" w:rsidRDefault="00C70BE8" w:rsidP="00AC1413">
      <w:pPr>
        <w:pStyle w:val="affffe"/>
        <w:ind w:firstLine="420"/>
      </w:pPr>
      <w:r w:rsidRPr="00353D80">
        <w:t>土壤肥力分级按照DB65/T 3107的规定执行。</w:t>
      </w:r>
    </w:p>
    <w:p w14:paraId="24180C94" w14:textId="18E29768" w:rsidR="00480E9C" w:rsidRPr="00353D80" w:rsidRDefault="00C70BE8" w:rsidP="00AC1413">
      <w:pPr>
        <w:pStyle w:val="affc"/>
        <w:spacing w:before="312" w:after="312"/>
      </w:pPr>
      <w:r w:rsidRPr="00353D80">
        <w:t>施肥管理</w:t>
      </w:r>
    </w:p>
    <w:p w14:paraId="49A74BED" w14:textId="0EBFA8B6" w:rsidR="00480E9C" w:rsidRPr="00353D80" w:rsidRDefault="00C70BE8" w:rsidP="00F17C0F">
      <w:pPr>
        <w:pStyle w:val="affd"/>
        <w:spacing w:before="156" w:after="156"/>
        <w:ind w:left="0"/>
      </w:pPr>
      <w:r w:rsidRPr="00353D80">
        <w:t>基肥</w:t>
      </w:r>
    </w:p>
    <w:p w14:paraId="18BBB11B" w14:textId="118421D5" w:rsidR="0043756E" w:rsidRDefault="00C70BE8" w:rsidP="00AC1413">
      <w:pPr>
        <w:pStyle w:val="affffe"/>
        <w:ind w:firstLine="420"/>
      </w:pPr>
      <w:r w:rsidRPr="00353D80">
        <w:t>农家肥、商品有机肥等均可作为基肥，化肥作为基肥</w:t>
      </w:r>
      <w:r w:rsidR="003A5305">
        <w:rPr>
          <w:rFonts w:hint="eastAsia"/>
        </w:rPr>
        <w:t>以</w:t>
      </w:r>
      <w:r w:rsidRPr="00353D80">
        <w:t>磷</w:t>
      </w:r>
      <w:r w:rsidR="003A5305">
        <w:rPr>
          <w:rFonts w:hint="eastAsia"/>
        </w:rPr>
        <w:t>、</w:t>
      </w:r>
      <w:r w:rsidRPr="00353D80">
        <w:t>钾肥</w:t>
      </w:r>
      <w:r w:rsidR="003A5305">
        <w:rPr>
          <w:rFonts w:hint="eastAsia"/>
        </w:rPr>
        <w:t>为主</w:t>
      </w:r>
      <w:r w:rsidRPr="00353D80">
        <w:t>，不</w:t>
      </w:r>
      <w:r w:rsidR="0043756E">
        <w:rPr>
          <w:rFonts w:hint="eastAsia"/>
        </w:rPr>
        <w:t>宜</w:t>
      </w:r>
      <w:r w:rsidRPr="00353D80">
        <w:t>使用氮肥</w:t>
      </w:r>
      <w:r w:rsidR="00E25BCA">
        <w:rPr>
          <w:rFonts w:hint="eastAsia"/>
        </w:rPr>
        <w:t>，肥料用量应符合表1的规定</w:t>
      </w:r>
      <w:r w:rsidRPr="00353D80">
        <w:t>，</w:t>
      </w:r>
      <w:r w:rsidR="005553A4">
        <w:rPr>
          <w:rFonts w:hint="eastAsia"/>
        </w:rPr>
        <w:t>肥料分配比例</w:t>
      </w:r>
      <w:r w:rsidR="00E25BCA">
        <w:rPr>
          <w:rFonts w:hint="eastAsia"/>
        </w:rPr>
        <w:t>按照表</w:t>
      </w:r>
      <w:r w:rsidR="00E25BCA">
        <w:t>2</w:t>
      </w:r>
      <w:r w:rsidR="00E25BCA">
        <w:rPr>
          <w:rFonts w:hint="eastAsia"/>
        </w:rPr>
        <w:t>执行，</w:t>
      </w:r>
      <w:r w:rsidR="003A5305">
        <w:rPr>
          <w:rFonts w:hint="eastAsia"/>
        </w:rPr>
        <w:t>耕整</w:t>
      </w:r>
      <w:r w:rsidRPr="00353D80">
        <w:t>地前将基肥全部施入田间，之后结合</w:t>
      </w:r>
      <w:r w:rsidR="003A5305">
        <w:rPr>
          <w:rFonts w:hint="eastAsia"/>
        </w:rPr>
        <w:t>耕整地深翻</w:t>
      </w:r>
      <w:r w:rsidRPr="00353D80">
        <w:t>。</w:t>
      </w:r>
    </w:p>
    <w:p w14:paraId="77857B1F" w14:textId="77777777" w:rsidR="00480E9C" w:rsidRPr="00353D80" w:rsidRDefault="00C70BE8" w:rsidP="005553A4">
      <w:pPr>
        <w:pStyle w:val="aff2"/>
        <w:spacing w:before="156" w:after="156"/>
      </w:pPr>
      <w:r w:rsidRPr="00353D80">
        <w:t>滴灌条件下不同土壤肥力、不同花生产量水平的肥料用量</w:t>
      </w:r>
    </w:p>
    <w:p w14:paraId="56D1458D" w14:textId="407BBFA0" w:rsidR="00480E9C" w:rsidRPr="00AC1413" w:rsidRDefault="00C70BE8">
      <w:pPr>
        <w:pStyle w:val="affffe"/>
        <w:ind w:firstLine="360"/>
        <w:jc w:val="right"/>
        <w:rPr>
          <w:rFonts w:hAnsi="宋体"/>
        </w:rPr>
      </w:pPr>
      <w:r w:rsidRPr="00AC1413">
        <w:rPr>
          <w:rFonts w:hAnsi="宋体"/>
          <w:sz w:val="18"/>
          <w:szCs w:val="16"/>
        </w:rPr>
        <w:t>单位：</w:t>
      </w:r>
      <w:proofErr w:type="gramStart"/>
      <w:r w:rsidRPr="00AC1413">
        <w:rPr>
          <w:rFonts w:hAnsi="宋体"/>
          <w:sz w:val="18"/>
          <w:szCs w:val="16"/>
        </w:rPr>
        <w:t>kg/667</w:t>
      </w:r>
      <w:proofErr w:type="gramEnd"/>
      <w:r w:rsidR="00AC1413">
        <w:rPr>
          <w:rFonts w:hAnsi="宋体"/>
          <w:sz w:val="18"/>
          <w:szCs w:val="16"/>
        </w:rPr>
        <w:t xml:space="preserve"> </w:t>
      </w:r>
      <w:r w:rsidRPr="00AC1413">
        <w:rPr>
          <w:rFonts w:hAnsi="宋体"/>
          <w:sz w:val="18"/>
          <w:szCs w:val="16"/>
        </w:rPr>
        <w:t>m</w:t>
      </w:r>
      <w:r w:rsidRPr="00AC1413">
        <w:rPr>
          <w:rFonts w:hAnsi="宋体"/>
          <w:sz w:val="18"/>
          <w:szCs w:val="16"/>
          <w:vertAlign w:val="superscript"/>
        </w:rPr>
        <w:t>2</w:t>
      </w:r>
    </w:p>
    <w:tbl>
      <w:tblPr>
        <w:tblW w:w="1037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020"/>
        <w:gridCol w:w="850"/>
        <w:gridCol w:w="851"/>
        <w:gridCol w:w="850"/>
        <w:gridCol w:w="1134"/>
        <w:gridCol w:w="1134"/>
        <w:gridCol w:w="1134"/>
        <w:gridCol w:w="1134"/>
        <w:gridCol w:w="1134"/>
        <w:gridCol w:w="1134"/>
      </w:tblGrid>
      <w:tr w:rsidR="00C907F6" w:rsidRPr="00353D80" w14:paraId="4F9288CA" w14:textId="77777777" w:rsidTr="00446B87">
        <w:trPr>
          <w:trHeight w:val="624"/>
          <w:jc w:val="center"/>
        </w:trPr>
        <w:tc>
          <w:tcPr>
            <w:tcW w:w="1020" w:type="dxa"/>
            <w:vMerge w:val="restart"/>
            <w:tcBorders>
              <w:top w:val="single" w:sz="8" w:space="0" w:color="auto"/>
            </w:tcBorders>
            <w:shd w:val="clear" w:color="auto" w:fill="auto"/>
            <w:vAlign w:val="center"/>
          </w:tcPr>
          <w:p w14:paraId="716ED201" w14:textId="77777777" w:rsidR="00C907F6" w:rsidRDefault="00C907F6">
            <w:pPr>
              <w:jc w:val="center"/>
              <w:rPr>
                <w:rFonts w:ascii="宋体" w:hAnsi="宋体"/>
                <w:sz w:val="18"/>
                <w:szCs w:val="18"/>
              </w:rPr>
            </w:pPr>
            <w:r w:rsidRPr="00A5526F">
              <w:rPr>
                <w:rFonts w:ascii="宋体" w:hAnsi="宋体"/>
                <w:sz w:val="18"/>
                <w:szCs w:val="18"/>
              </w:rPr>
              <w:t>目标产量</w:t>
            </w:r>
          </w:p>
          <w:p w14:paraId="356624A4" w14:textId="6D18CAD4" w:rsidR="00A5526F" w:rsidRPr="00A5526F" w:rsidRDefault="00A5526F">
            <w:pPr>
              <w:jc w:val="center"/>
              <w:rPr>
                <w:rFonts w:ascii="宋体" w:hAnsi="宋体"/>
                <w:sz w:val="18"/>
                <w:szCs w:val="18"/>
              </w:rPr>
            </w:pPr>
            <w:r w:rsidRPr="00A5526F">
              <w:rPr>
                <w:rFonts w:ascii="宋体" w:hAnsi="宋体"/>
                <w:sz w:val="18"/>
                <w:szCs w:val="16"/>
              </w:rPr>
              <w:t>kg/667 m</w:t>
            </w:r>
            <w:r w:rsidRPr="00A5526F">
              <w:rPr>
                <w:rFonts w:ascii="宋体" w:hAnsi="宋体"/>
                <w:sz w:val="18"/>
                <w:szCs w:val="16"/>
                <w:vertAlign w:val="superscript"/>
              </w:rPr>
              <w:t>2</w:t>
            </w:r>
          </w:p>
        </w:tc>
        <w:tc>
          <w:tcPr>
            <w:tcW w:w="2551" w:type="dxa"/>
            <w:gridSpan w:val="3"/>
            <w:tcBorders>
              <w:top w:val="single" w:sz="8" w:space="0" w:color="auto"/>
              <w:bottom w:val="single" w:sz="8" w:space="0" w:color="auto"/>
            </w:tcBorders>
            <w:shd w:val="clear" w:color="auto" w:fill="auto"/>
            <w:vAlign w:val="center"/>
          </w:tcPr>
          <w:p w14:paraId="4D20D44D" w14:textId="6D24C06B" w:rsidR="00C907F6" w:rsidRPr="00A5526F" w:rsidRDefault="00C907F6">
            <w:pPr>
              <w:jc w:val="center"/>
              <w:rPr>
                <w:rFonts w:ascii="宋体" w:hAnsi="宋体"/>
                <w:sz w:val="18"/>
                <w:szCs w:val="18"/>
              </w:rPr>
            </w:pPr>
            <w:r w:rsidRPr="00A5526F">
              <w:rPr>
                <w:rFonts w:ascii="宋体" w:hAnsi="宋体"/>
                <w:sz w:val="18"/>
                <w:szCs w:val="18"/>
              </w:rPr>
              <w:t>N</w:t>
            </w:r>
          </w:p>
        </w:tc>
        <w:tc>
          <w:tcPr>
            <w:tcW w:w="3402" w:type="dxa"/>
            <w:gridSpan w:val="3"/>
            <w:tcBorders>
              <w:top w:val="single" w:sz="8" w:space="0" w:color="auto"/>
              <w:bottom w:val="single" w:sz="8" w:space="0" w:color="auto"/>
            </w:tcBorders>
            <w:shd w:val="clear" w:color="auto" w:fill="auto"/>
            <w:vAlign w:val="center"/>
          </w:tcPr>
          <w:p w14:paraId="5BEBC495" w14:textId="7E3D6ADA" w:rsidR="00C907F6" w:rsidRPr="00A5526F" w:rsidRDefault="00C907F6">
            <w:pPr>
              <w:jc w:val="center"/>
              <w:rPr>
                <w:rFonts w:ascii="宋体" w:hAnsi="宋体"/>
                <w:sz w:val="18"/>
                <w:szCs w:val="18"/>
              </w:rPr>
            </w:pPr>
            <w:r w:rsidRPr="00A5526F">
              <w:rPr>
                <w:rFonts w:ascii="宋体" w:hAnsi="宋体"/>
                <w:sz w:val="18"/>
                <w:szCs w:val="18"/>
              </w:rPr>
              <w:t>P</w:t>
            </w:r>
            <w:r w:rsidRPr="00A5526F">
              <w:rPr>
                <w:rFonts w:ascii="宋体" w:hAnsi="宋体"/>
                <w:sz w:val="18"/>
                <w:szCs w:val="18"/>
                <w:vertAlign w:val="subscript"/>
              </w:rPr>
              <w:t>2</w:t>
            </w:r>
            <w:r w:rsidRPr="00A5526F">
              <w:rPr>
                <w:rFonts w:ascii="宋体" w:hAnsi="宋体"/>
                <w:sz w:val="18"/>
                <w:szCs w:val="18"/>
              </w:rPr>
              <w:t>O</w:t>
            </w:r>
            <w:r w:rsidRPr="00A5526F">
              <w:rPr>
                <w:rFonts w:ascii="宋体" w:hAnsi="宋体"/>
                <w:sz w:val="18"/>
                <w:szCs w:val="18"/>
                <w:vertAlign w:val="subscript"/>
              </w:rPr>
              <w:t>5</w:t>
            </w:r>
          </w:p>
        </w:tc>
        <w:tc>
          <w:tcPr>
            <w:tcW w:w="3402" w:type="dxa"/>
            <w:gridSpan w:val="3"/>
            <w:tcBorders>
              <w:top w:val="single" w:sz="8" w:space="0" w:color="auto"/>
              <w:bottom w:val="single" w:sz="8" w:space="0" w:color="auto"/>
            </w:tcBorders>
            <w:shd w:val="clear" w:color="auto" w:fill="auto"/>
            <w:vAlign w:val="center"/>
          </w:tcPr>
          <w:p w14:paraId="058EBA6D" w14:textId="21C4C6DB" w:rsidR="00C907F6" w:rsidRPr="00A5526F" w:rsidRDefault="00C907F6">
            <w:pPr>
              <w:jc w:val="center"/>
              <w:rPr>
                <w:rFonts w:ascii="宋体" w:hAnsi="宋体"/>
                <w:sz w:val="18"/>
                <w:szCs w:val="18"/>
              </w:rPr>
            </w:pPr>
            <w:r w:rsidRPr="00A5526F">
              <w:rPr>
                <w:rFonts w:ascii="宋体" w:hAnsi="宋体"/>
                <w:sz w:val="18"/>
                <w:szCs w:val="18"/>
              </w:rPr>
              <w:t>K</w:t>
            </w:r>
            <w:r w:rsidRPr="00A5526F">
              <w:rPr>
                <w:rFonts w:ascii="宋体" w:hAnsi="宋体"/>
                <w:sz w:val="18"/>
                <w:szCs w:val="18"/>
                <w:vertAlign w:val="subscript"/>
              </w:rPr>
              <w:t>2</w:t>
            </w:r>
            <w:r w:rsidRPr="00A5526F">
              <w:rPr>
                <w:rFonts w:ascii="宋体" w:hAnsi="宋体"/>
                <w:sz w:val="18"/>
                <w:szCs w:val="18"/>
              </w:rPr>
              <w:t>O</w:t>
            </w:r>
          </w:p>
        </w:tc>
      </w:tr>
      <w:tr w:rsidR="00C907F6" w:rsidRPr="00353D80" w14:paraId="63979826" w14:textId="77777777" w:rsidTr="00446B87">
        <w:trPr>
          <w:trHeight w:val="624"/>
          <w:jc w:val="center"/>
        </w:trPr>
        <w:tc>
          <w:tcPr>
            <w:tcW w:w="1020" w:type="dxa"/>
            <w:vMerge/>
            <w:tcBorders>
              <w:bottom w:val="single" w:sz="8" w:space="0" w:color="auto"/>
            </w:tcBorders>
            <w:shd w:val="clear" w:color="auto" w:fill="auto"/>
            <w:vAlign w:val="center"/>
          </w:tcPr>
          <w:p w14:paraId="43969921" w14:textId="77777777" w:rsidR="00C907F6" w:rsidRPr="00A5526F" w:rsidRDefault="00C907F6">
            <w:pPr>
              <w:jc w:val="center"/>
              <w:rPr>
                <w:rFonts w:ascii="宋体" w:hAnsi="宋体"/>
                <w:sz w:val="18"/>
                <w:szCs w:val="18"/>
              </w:rPr>
            </w:pPr>
          </w:p>
        </w:tc>
        <w:tc>
          <w:tcPr>
            <w:tcW w:w="850" w:type="dxa"/>
            <w:tcBorders>
              <w:top w:val="single" w:sz="8" w:space="0" w:color="auto"/>
              <w:bottom w:val="single" w:sz="8" w:space="0" w:color="auto"/>
            </w:tcBorders>
            <w:shd w:val="clear" w:color="auto" w:fill="auto"/>
            <w:vAlign w:val="center"/>
          </w:tcPr>
          <w:p w14:paraId="037D6879" w14:textId="77777777" w:rsidR="00C907F6" w:rsidRPr="00A5526F" w:rsidRDefault="00C907F6">
            <w:pPr>
              <w:jc w:val="center"/>
              <w:rPr>
                <w:rFonts w:ascii="宋体" w:hAnsi="宋体"/>
                <w:sz w:val="18"/>
                <w:szCs w:val="18"/>
              </w:rPr>
            </w:pPr>
            <w:r w:rsidRPr="00A5526F">
              <w:rPr>
                <w:rFonts w:ascii="宋体" w:hAnsi="宋体"/>
                <w:sz w:val="18"/>
                <w:szCs w:val="18"/>
              </w:rPr>
              <w:t>高肥力</w:t>
            </w:r>
          </w:p>
        </w:tc>
        <w:tc>
          <w:tcPr>
            <w:tcW w:w="851" w:type="dxa"/>
            <w:tcBorders>
              <w:top w:val="single" w:sz="8" w:space="0" w:color="auto"/>
              <w:bottom w:val="single" w:sz="8" w:space="0" w:color="auto"/>
            </w:tcBorders>
            <w:shd w:val="clear" w:color="auto" w:fill="auto"/>
            <w:vAlign w:val="center"/>
          </w:tcPr>
          <w:p w14:paraId="7D1DA97E" w14:textId="77777777" w:rsidR="00C907F6" w:rsidRPr="00A5526F" w:rsidRDefault="00C907F6">
            <w:pPr>
              <w:jc w:val="center"/>
              <w:rPr>
                <w:rFonts w:ascii="宋体" w:hAnsi="宋体"/>
                <w:sz w:val="18"/>
                <w:szCs w:val="18"/>
              </w:rPr>
            </w:pPr>
            <w:r w:rsidRPr="00A5526F">
              <w:rPr>
                <w:rFonts w:ascii="宋体" w:hAnsi="宋体"/>
                <w:sz w:val="18"/>
                <w:szCs w:val="18"/>
              </w:rPr>
              <w:t>中肥力</w:t>
            </w:r>
          </w:p>
        </w:tc>
        <w:tc>
          <w:tcPr>
            <w:tcW w:w="850" w:type="dxa"/>
            <w:tcBorders>
              <w:top w:val="single" w:sz="8" w:space="0" w:color="auto"/>
              <w:bottom w:val="single" w:sz="8" w:space="0" w:color="auto"/>
            </w:tcBorders>
            <w:shd w:val="clear" w:color="auto" w:fill="auto"/>
            <w:vAlign w:val="center"/>
          </w:tcPr>
          <w:p w14:paraId="75FC482C" w14:textId="77777777" w:rsidR="00C907F6" w:rsidRPr="00A5526F" w:rsidRDefault="00C907F6">
            <w:pPr>
              <w:jc w:val="center"/>
              <w:rPr>
                <w:rFonts w:ascii="宋体" w:hAnsi="宋体"/>
                <w:sz w:val="18"/>
                <w:szCs w:val="18"/>
              </w:rPr>
            </w:pPr>
            <w:r w:rsidRPr="00A5526F">
              <w:rPr>
                <w:rFonts w:ascii="宋体" w:hAnsi="宋体"/>
                <w:sz w:val="18"/>
                <w:szCs w:val="18"/>
              </w:rPr>
              <w:t>低肥力</w:t>
            </w:r>
          </w:p>
        </w:tc>
        <w:tc>
          <w:tcPr>
            <w:tcW w:w="1134" w:type="dxa"/>
            <w:tcBorders>
              <w:top w:val="single" w:sz="8" w:space="0" w:color="auto"/>
              <w:bottom w:val="single" w:sz="8" w:space="0" w:color="auto"/>
            </w:tcBorders>
            <w:shd w:val="clear" w:color="auto" w:fill="auto"/>
            <w:vAlign w:val="center"/>
          </w:tcPr>
          <w:p w14:paraId="6A69B47F" w14:textId="77777777" w:rsidR="00C907F6" w:rsidRPr="00A5526F" w:rsidRDefault="00C907F6">
            <w:pPr>
              <w:jc w:val="center"/>
              <w:rPr>
                <w:rFonts w:ascii="宋体" w:hAnsi="宋体"/>
                <w:sz w:val="18"/>
                <w:szCs w:val="18"/>
              </w:rPr>
            </w:pPr>
            <w:r w:rsidRPr="00A5526F">
              <w:rPr>
                <w:rFonts w:ascii="宋体" w:hAnsi="宋体"/>
                <w:sz w:val="18"/>
                <w:szCs w:val="18"/>
              </w:rPr>
              <w:t>高肥力</w:t>
            </w:r>
          </w:p>
        </w:tc>
        <w:tc>
          <w:tcPr>
            <w:tcW w:w="1134" w:type="dxa"/>
            <w:tcBorders>
              <w:top w:val="single" w:sz="8" w:space="0" w:color="auto"/>
              <w:bottom w:val="single" w:sz="8" w:space="0" w:color="auto"/>
            </w:tcBorders>
            <w:shd w:val="clear" w:color="auto" w:fill="auto"/>
            <w:vAlign w:val="center"/>
          </w:tcPr>
          <w:p w14:paraId="743E575B" w14:textId="77777777" w:rsidR="00C907F6" w:rsidRPr="00A5526F" w:rsidRDefault="00C907F6">
            <w:pPr>
              <w:jc w:val="center"/>
              <w:rPr>
                <w:rFonts w:ascii="宋体" w:hAnsi="宋体"/>
                <w:sz w:val="18"/>
                <w:szCs w:val="18"/>
              </w:rPr>
            </w:pPr>
            <w:r w:rsidRPr="00A5526F">
              <w:rPr>
                <w:rFonts w:ascii="宋体" w:hAnsi="宋体"/>
                <w:sz w:val="18"/>
                <w:szCs w:val="18"/>
              </w:rPr>
              <w:t>中肥力</w:t>
            </w:r>
          </w:p>
        </w:tc>
        <w:tc>
          <w:tcPr>
            <w:tcW w:w="1134" w:type="dxa"/>
            <w:tcBorders>
              <w:top w:val="single" w:sz="8" w:space="0" w:color="auto"/>
              <w:bottom w:val="single" w:sz="8" w:space="0" w:color="auto"/>
            </w:tcBorders>
            <w:shd w:val="clear" w:color="auto" w:fill="auto"/>
            <w:vAlign w:val="center"/>
          </w:tcPr>
          <w:p w14:paraId="16AA3B7E" w14:textId="77777777" w:rsidR="00C907F6" w:rsidRPr="00A5526F" w:rsidRDefault="00C907F6">
            <w:pPr>
              <w:jc w:val="center"/>
              <w:rPr>
                <w:rFonts w:ascii="宋体" w:hAnsi="宋体"/>
                <w:sz w:val="18"/>
                <w:szCs w:val="18"/>
              </w:rPr>
            </w:pPr>
            <w:r w:rsidRPr="00A5526F">
              <w:rPr>
                <w:rFonts w:ascii="宋体" w:hAnsi="宋体"/>
                <w:sz w:val="18"/>
                <w:szCs w:val="18"/>
              </w:rPr>
              <w:t>低肥力</w:t>
            </w:r>
          </w:p>
        </w:tc>
        <w:tc>
          <w:tcPr>
            <w:tcW w:w="1134" w:type="dxa"/>
            <w:tcBorders>
              <w:top w:val="single" w:sz="8" w:space="0" w:color="auto"/>
              <w:bottom w:val="single" w:sz="8" w:space="0" w:color="auto"/>
            </w:tcBorders>
            <w:shd w:val="clear" w:color="auto" w:fill="auto"/>
            <w:vAlign w:val="center"/>
          </w:tcPr>
          <w:p w14:paraId="1BB906F3" w14:textId="77777777" w:rsidR="00C907F6" w:rsidRPr="00A5526F" w:rsidRDefault="00C907F6">
            <w:pPr>
              <w:jc w:val="center"/>
              <w:rPr>
                <w:rFonts w:ascii="宋体" w:hAnsi="宋体"/>
                <w:sz w:val="18"/>
                <w:szCs w:val="18"/>
              </w:rPr>
            </w:pPr>
            <w:r w:rsidRPr="00A5526F">
              <w:rPr>
                <w:rFonts w:ascii="宋体" w:hAnsi="宋体"/>
                <w:sz w:val="18"/>
                <w:szCs w:val="18"/>
              </w:rPr>
              <w:t>高肥力</w:t>
            </w:r>
          </w:p>
        </w:tc>
        <w:tc>
          <w:tcPr>
            <w:tcW w:w="1134" w:type="dxa"/>
            <w:tcBorders>
              <w:top w:val="single" w:sz="8" w:space="0" w:color="auto"/>
              <w:bottom w:val="single" w:sz="8" w:space="0" w:color="auto"/>
            </w:tcBorders>
            <w:shd w:val="clear" w:color="auto" w:fill="auto"/>
            <w:vAlign w:val="center"/>
          </w:tcPr>
          <w:p w14:paraId="244C5845" w14:textId="77777777" w:rsidR="00C907F6" w:rsidRPr="00A5526F" w:rsidRDefault="00C907F6">
            <w:pPr>
              <w:jc w:val="center"/>
              <w:rPr>
                <w:rFonts w:ascii="宋体" w:hAnsi="宋体"/>
                <w:sz w:val="18"/>
                <w:szCs w:val="18"/>
              </w:rPr>
            </w:pPr>
            <w:r w:rsidRPr="00A5526F">
              <w:rPr>
                <w:rFonts w:ascii="宋体" w:hAnsi="宋体"/>
                <w:sz w:val="18"/>
                <w:szCs w:val="18"/>
              </w:rPr>
              <w:t>中肥力</w:t>
            </w:r>
          </w:p>
        </w:tc>
        <w:tc>
          <w:tcPr>
            <w:tcW w:w="1134" w:type="dxa"/>
            <w:tcBorders>
              <w:top w:val="single" w:sz="8" w:space="0" w:color="auto"/>
              <w:bottom w:val="single" w:sz="8" w:space="0" w:color="auto"/>
            </w:tcBorders>
            <w:shd w:val="clear" w:color="auto" w:fill="auto"/>
            <w:vAlign w:val="center"/>
          </w:tcPr>
          <w:p w14:paraId="1FE30731" w14:textId="77777777" w:rsidR="00C907F6" w:rsidRPr="00A5526F" w:rsidRDefault="00C907F6">
            <w:pPr>
              <w:jc w:val="center"/>
              <w:rPr>
                <w:rFonts w:ascii="宋体" w:hAnsi="宋体"/>
                <w:sz w:val="18"/>
                <w:szCs w:val="18"/>
              </w:rPr>
            </w:pPr>
            <w:r w:rsidRPr="00A5526F">
              <w:rPr>
                <w:rFonts w:ascii="宋体" w:hAnsi="宋体"/>
                <w:sz w:val="18"/>
                <w:szCs w:val="18"/>
              </w:rPr>
              <w:t>低肥力</w:t>
            </w:r>
          </w:p>
        </w:tc>
      </w:tr>
      <w:tr w:rsidR="00480E9C" w:rsidRPr="00353D80" w14:paraId="0427918C" w14:textId="77777777" w:rsidTr="00446B87">
        <w:trPr>
          <w:trHeight w:val="680"/>
          <w:jc w:val="center"/>
        </w:trPr>
        <w:tc>
          <w:tcPr>
            <w:tcW w:w="1020" w:type="dxa"/>
            <w:tcBorders>
              <w:top w:val="single" w:sz="8" w:space="0" w:color="auto"/>
            </w:tcBorders>
            <w:shd w:val="clear" w:color="auto" w:fill="auto"/>
            <w:vAlign w:val="center"/>
          </w:tcPr>
          <w:p w14:paraId="49B4D03B" w14:textId="77777777" w:rsidR="00480E9C" w:rsidRPr="00A5526F" w:rsidRDefault="00C70BE8">
            <w:pPr>
              <w:jc w:val="center"/>
              <w:rPr>
                <w:rFonts w:ascii="宋体" w:hAnsi="宋体"/>
                <w:sz w:val="18"/>
                <w:szCs w:val="18"/>
              </w:rPr>
            </w:pPr>
            <w:r w:rsidRPr="00A5526F">
              <w:rPr>
                <w:rFonts w:ascii="宋体" w:hAnsi="宋体"/>
                <w:sz w:val="18"/>
                <w:szCs w:val="18"/>
              </w:rPr>
              <w:t>400～450</w:t>
            </w:r>
          </w:p>
        </w:tc>
        <w:tc>
          <w:tcPr>
            <w:tcW w:w="850" w:type="dxa"/>
            <w:tcBorders>
              <w:top w:val="single" w:sz="8" w:space="0" w:color="auto"/>
            </w:tcBorders>
            <w:shd w:val="clear" w:color="auto" w:fill="auto"/>
            <w:vAlign w:val="center"/>
          </w:tcPr>
          <w:p w14:paraId="38A54CE3" w14:textId="77777777" w:rsidR="00480E9C" w:rsidRPr="00A5526F" w:rsidRDefault="00C70BE8">
            <w:pPr>
              <w:jc w:val="center"/>
              <w:rPr>
                <w:rFonts w:ascii="宋体" w:hAnsi="宋体"/>
                <w:sz w:val="18"/>
                <w:szCs w:val="18"/>
              </w:rPr>
            </w:pPr>
            <w:r w:rsidRPr="00A5526F">
              <w:rPr>
                <w:rFonts w:ascii="宋体" w:hAnsi="宋体"/>
                <w:sz w:val="18"/>
                <w:szCs w:val="18"/>
              </w:rPr>
              <w:t>13～14</w:t>
            </w:r>
          </w:p>
        </w:tc>
        <w:tc>
          <w:tcPr>
            <w:tcW w:w="851" w:type="dxa"/>
            <w:tcBorders>
              <w:top w:val="single" w:sz="8" w:space="0" w:color="auto"/>
            </w:tcBorders>
            <w:shd w:val="clear" w:color="auto" w:fill="auto"/>
            <w:vAlign w:val="center"/>
          </w:tcPr>
          <w:p w14:paraId="3883780F" w14:textId="77777777" w:rsidR="00480E9C" w:rsidRPr="00A5526F" w:rsidRDefault="00C70BE8">
            <w:pPr>
              <w:jc w:val="center"/>
              <w:rPr>
                <w:rFonts w:ascii="宋体" w:hAnsi="宋体"/>
                <w:sz w:val="18"/>
                <w:szCs w:val="18"/>
              </w:rPr>
            </w:pPr>
            <w:r w:rsidRPr="00A5526F">
              <w:rPr>
                <w:rFonts w:ascii="宋体" w:hAnsi="宋体"/>
                <w:sz w:val="18"/>
                <w:szCs w:val="18"/>
              </w:rPr>
              <w:t>14～15</w:t>
            </w:r>
          </w:p>
        </w:tc>
        <w:tc>
          <w:tcPr>
            <w:tcW w:w="850" w:type="dxa"/>
            <w:tcBorders>
              <w:top w:val="single" w:sz="8" w:space="0" w:color="auto"/>
            </w:tcBorders>
            <w:shd w:val="clear" w:color="auto" w:fill="auto"/>
            <w:vAlign w:val="center"/>
          </w:tcPr>
          <w:p w14:paraId="26A197E4" w14:textId="77777777" w:rsidR="00480E9C" w:rsidRPr="00A5526F" w:rsidRDefault="00C70BE8">
            <w:pPr>
              <w:jc w:val="center"/>
              <w:rPr>
                <w:rFonts w:ascii="宋体" w:hAnsi="宋体"/>
                <w:sz w:val="18"/>
                <w:szCs w:val="18"/>
              </w:rPr>
            </w:pPr>
            <w:r w:rsidRPr="00A5526F">
              <w:rPr>
                <w:rFonts w:ascii="宋体" w:hAnsi="宋体"/>
                <w:sz w:val="18"/>
                <w:szCs w:val="18"/>
              </w:rPr>
              <w:t>15～16</w:t>
            </w:r>
          </w:p>
        </w:tc>
        <w:tc>
          <w:tcPr>
            <w:tcW w:w="1134" w:type="dxa"/>
            <w:tcBorders>
              <w:top w:val="single" w:sz="8" w:space="0" w:color="auto"/>
            </w:tcBorders>
            <w:shd w:val="clear" w:color="auto" w:fill="auto"/>
            <w:vAlign w:val="center"/>
          </w:tcPr>
          <w:p w14:paraId="204CC166" w14:textId="23F4A1F6" w:rsidR="00480E9C" w:rsidRPr="00A5526F" w:rsidRDefault="009559D0">
            <w:pPr>
              <w:jc w:val="center"/>
              <w:rPr>
                <w:rFonts w:ascii="宋体" w:hAnsi="宋体"/>
                <w:sz w:val="18"/>
                <w:szCs w:val="18"/>
              </w:rPr>
            </w:pPr>
            <w:r w:rsidRPr="00A5526F">
              <w:rPr>
                <w:rFonts w:ascii="宋体" w:hAnsi="宋体" w:hint="eastAsia"/>
                <w:sz w:val="18"/>
                <w:szCs w:val="18"/>
              </w:rPr>
              <w:t>7</w:t>
            </w:r>
            <w:r w:rsidR="00C70BE8" w:rsidRPr="00A5526F">
              <w:rPr>
                <w:rFonts w:ascii="宋体" w:hAnsi="宋体"/>
                <w:sz w:val="18"/>
                <w:szCs w:val="18"/>
              </w:rPr>
              <w:t>.0～</w:t>
            </w:r>
            <w:r w:rsidRPr="00A5526F">
              <w:rPr>
                <w:rFonts w:ascii="宋体" w:hAnsi="宋体" w:hint="eastAsia"/>
                <w:sz w:val="18"/>
                <w:szCs w:val="18"/>
              </w:rPr>
              <w:t>7</w:t>
            </w:r>
            <w:r w:rsidR="00C70BE8" w:rsidRPr="00A5526F">
              <w:rPr>
                <w:rFonts w:ascii="宋体" w:hAnsi="宋体"/>
                <w:sz w:val="18"/>
                <w:szCs w:val="18"/>
              </w:rPr>
              <w:t>.5</w:t>
            </w:r>
          </w:p>
        </w:tc>
        <w:tc>
          <w:tcPr>
            <w:tcW w:w="1134" w:type="dxa"/>
            <w:tcBorders>
              <w:top w:val="single" w:sz="8" w:space="0" w:color="auto"/>
            </w:tcBorders>
            <w:shd w:val="clear" w:color="auto" w:fill="auto"/>
            <w:vAlign w:val="center"/>
          </w:tcPr>
          <w:p w14:paraId="3BA4290B" w14:textId="3CD61BAB" w:rsidR="00480E9C" w:rsidRPr="00A5526F" w:rsidRDefault="009559D0">
            <w:pPr>
              <w:jc w:val="center"/>
              <w:rPr>
                <w:rFonts w:ascii="宋体" w:hAnsi="宋体"/>
                <w:sz w:val="18"/>
                <w:szCs w:val="18"/>
              </w:rPr>
            </w:pPr>
            <w:r w:rsidRPr="00A5526F">
              <w:rPr>
                <w:rFonts w:ascii="宋体" w:hAnsi="宋体" w:hint="eastAsia"/>
                <w:sz w:val="18"/>
                <w:szCs w:val="18"/>
              </w:rPr>
              <w:t>7</w:t>
            </w:r>
            <w:r w:rsidR="00C70BE8" w:rsidRPr="00A5526F">
              <w:rPr>
                <w:rFonts w:ascii="宋体" w:hAnsi="宋体"/>
                <w:sz w:val="18"/>
                <w:szCs w:val="18"/>
              </w:rPr>
              <w:t>.5～</w:t>
            </w:r>
            <w:r w:rsidRPr="00A5526F">
              <w:rPr>
                <w:rFonts w:ascii="宋体" w:hAnsi="宋体" w:hint="eastAsia"/>
                <w:sz w:val="18"/>
                <w:szCs w:val="18"/>
              </w:rPr>
              <w:t>8</w:t>
            </w:r>
            <w:r w:rsidR="00C70BE8" w:rsidRPr="00A5526F">
              <w:rPr>
                <w:rFonts w:ascii="宋体" w:hAnsi="宋体"/>
                <w:sz w:val="18"/>
                <w:szCs w:val="18"/>
              </w:rPr>
              <w:t>.0</w:t>
            </w:r>
          </w:p>
        </w:tc>
        <w:tc>
          <w:tcPr>
            <w:tcW w:w="1134" w:type="dxa"/>
            <w:tcBorders>
              <w:top w:val="single" w:sz="8" w:space="0" w:color="auto"/>
            </w:tcBorders>
            <w:shd w:val="clear" w:color="auto" w:fill="auto"/>
            <w:vAlign w:val="center"/>
          </w:tcPr>
          <w:p w14:paraId="23C74D4F" w14:textId="53B1D3E2" w:rsidR="00480E9C" w:rsidRPr="00A5526F" w:rsidRDefault="009559D0">
            <w:pPr>
              <w:jc w:val="center"/>
              <w:rPr>
                <w:rFonts w:ascii="宋体" w:hAnsi="宋体"/>
                <w:sz w:val="18"/>
                <w:szCs w:val="18"/>
              </w:rPr>
            </w:pPr>
            <w:r w:rsidRPr="00A5526F">
              <w:rPr>
                <w:rFonts w:ascii="宋体" w:hAnsi="宋体" w:hint="eastAsia"/>
                <w:sz w:val="18"/>
                <w:szCs w:val="18"/>
              </w:rPr>
              <w:t>8</w:t>
            </w:r>
            <w:r w:rsidR="00C70BE8" w:rsidRPr="00A5526F">
              <w:rPr>
                <w:rFonts w:ascii="宋体" w:hAnsi="宋体"/>
                <w:sz w:val="18"/>
                <w:szCs w:val="18"/>
              </w:rPr>
              <w:t>.0～</w:t>
            </w:r>
            <w:r w:rsidRPr="00A5526F">
              <w:rPr>
                <w:rFonts w:ascii="宋体" w:hAnsi="宋体" w:hint="eastAsia"/>
                <w:sz w:val="18"/>
                <w:szCs w:val="18"/>
              </w:rPr>
              <w:t>8</w:t>
            </w:r>
            <w:r w:rsidR="00C70BE8" w:rsidRPr="00A5526F">
              <w:rPr>
                <w:rFonts w:ascii="宋体" w:hAnsi="宋体"/>
                <w:sz w:val="18"/>
                <w:szCs w:val="18"/>
              </w:rPr>
              <w:t>.5</w:t>
            </w:r>
          </w:p>
        </w:tc>
        <w:tc>
          <w:tcPr>
            <w:tcW w:w="1134" w:type="dxa"/>
            <w:tcBorders>
              <w:top w:val="single" w:sz="8" w:space="0" w:color="auto"/>
            </w:tcBorders>
            <w:shd w:val="clear" w:color="auto" w:fill="auto"/>
            <w:vAlign w:val="center"/>
          </w:tcPr>
          <w:p w14:paraId="2FEDA006" w14:textId="77777777" w:rsidR="00480E9C" w:rsidRPr="00A5526F" w:rsidRDefault="00C70BE8">
            <w:pPr>
              <w:jc w:val="center"/>
              <w:rPr>
                <w:rFonts w:ascii="宋体" w:hAnsi="宋体"/>
                <w:sz w:val="18"/>
                <w:szCs w:val="18"/>
              </w:rPr>
            </w:pPr>
            <w:r w:rsidRPr="00A5526F">
              <w:rPr>
                <w:rFonts w:ascii="宋体" w:hAnsi="宋体"/>
                <w:sz w:val="18"/>
                <w:szCs w:val="18"/>
              </w:rPr>
              <w:t>11.5～12.0</w:t>
            </w:r>
          </w:p>
        </w:tc>
        <w:tc>
          <w:tcPr>
            <w:tcW w:w="1134" w:type="dxa"/>
            <w:tcBorders>
              <w:top w:val="single" w:sz="8" w:space="0" w:color="auto"/>
            </w:tcBorders>
            <w:shd w:val="clear" w:color="auto" w:fill="auto"/>
            <w:vAlign w:val="center"/>
          </w:tcPr>
          <w:p w14:paraId="4A20D53B" w14:textId="77777777" w:rsidR="00480E9C" w:rsidRPr="00A5526F" w:rsidRDefault="00C70BE8">
            <w:pPr>
              <w:jc w:val="center"/>
              <w:rPr>
                <w:rFonts w:ascii="宋体" w:hAnsi="宋体"/>
                <w:sz w:val="18"/>
                <w:szCs w:val="18"/>
              </w:rPr>
            </w:pPr>
            <w:r w:rsidRPr="00A5526F">
              <w:rPr>
                <w:rFonts w:ascii="宋体" w:hAnsi="宋体"/>
                <w:sz w:val="18"/>
                <w:szCs w:val="18"/>
              </w:rPr>
              <w:t>12.0～12.5</w:t>
            </w:r>
          </w:p>
        </w:tc>
        <w:tc>
          <w:tcPr>
            <w:tcW w:w="1134" w:type="dxa"/>
            <w:tcBorders>
              <w:top w:val="single" w:sz="8" w:space="0" w:color="auto"/>
            </w:tcBorders>
            <w:shd w:val="clear" w:color="auto" w:fill="auto"/>
            <w:vAlign w:val="center"/>
          </w:tcPr>
          <w:p w14:paraId="68A1041C" w14:textId="77777777" w:rsidR="00480E9C" w:rsidRPr="00A5526F" w:rsidRDefault="00C70BE8">
            <w:pPr>
              <w:jc w:val="center"/>
              <w:rPr>
                <w:rFonts w:ascii="宋体" w:hAnsi="宋体"/>
                <w:sz w:val="18"/>
                <w:szCs w:val="18"/>
              </w:rPr>
            </w:pPr>
            <w:r w:rsidRPr="00A5526F">
              <w:rPr>
                <w:rFonts w:ascii="宋体" w:hAnsi="宋体"/>
                <w:sz w:val="18"/>
                <w:szCs w:val="18"/>
              </w:rPr>
              <w:t>12.5～13.0</w:t>
            </w:r>
          </w:p>
        </w:tc>
      </w:tr>
      <w:tr w:rsidR="00480E9C" w:rsidRPr="00353D80" w14:paraId="34D39722" w14:textId="77777777" w:rsidTr="00446B87">
        <w:trPr>
          <w:trHeight w:val="680"/>
          <w:jc w:val="center"/>
        </w:trPr>
        <w:tc>
          <w:tcPr>
            <w:tcW w:w="1020" w:type="dxa"/>
            <w:shd w:val="clear" w:color="auto" w:fill="auto"/>
            <w:vAlign w:val="center"/>
          </w:tcPr>
          <w:p w14:paraId="7D07667F" w14:textId="77777777" w:rsidR="00480E9C" w:rsidRPr="00A5526F" w:rsidRDefault="00C70BE8">
            <w:pPr>
              <w:jc w:val="center"/>
              <w:rPr>
                <w:rFonts w:ascii="宋体" w:hAnsi="宋体"/>
                <w:sz w:val="18"/>
                <w:szCs w:val="18"/>
              </w:rPr>
            </w:pPr>
            <w:r w:rsidRPr="00A5526F">
              <w:rPr>
                <w:rFonts w:ascii="宋体" w:hAnsi="宋体"/>
                <w:sz w:val="18"/>
                <w:szCs w:val="18"/>
              </w:rPr>
              <w:t>450～500</w:t>
            </w:r>
          </w:p>
        </w:tc>
        <w:tc>
          <w:tcPr>
            <w:tcW w:w="850" w:type="dxa"/>
            <w:shd w:val="clear" w:color="auto" w:fill="auto"/>
            <w:vAlign w:val="center"/>
          </w:tcPr>
          <w:p w14:paraId="1FF410A6" w14:textId="77777777" w:rsidR="00480E9C" w:rsidRPr="00A5526F" w:rsidRDefault="00C70BE8">
            <w:pPr>
              <w:jc w:val="center"/>
              <w:rPr>
                <w:rFonts w:ascii="宋体" w:hAnsi="宋体"/>
                <w:sz w:val="18"/>
                <w:szCs w:val="18"/>
              </w:rPr>
            </w:pPr>
            <w:r w:rsidRPr="00A5526F">
              <w:rPr>
                <w:rFonts w:ascii="宋体" w:hAnsi="宋体"/>
                <w:sz w:val="18"/>
                <w:szCs w:val="18"/>
              </w:rPr>
              <w:t>16～17</w:t>
            </w:r>
          </w:p>
        </w:tc>
        <w:tc>
          <w:tcPr>
            <w:tcW w:w="851" w:type="dxa"/>
            <w:shd w:val="clear" w:color="auto" w:fill="auto"/>
            <w:vAlign w:val="center"/>
          </w:tcPr>
          <w:p w14:paraId="712F632E" w14:textId="77777777" w:rsidR="00480E9C" w:rsidRPr="00A5526F" w:rsidRDefault="00C70BE8">
            <w:pPr>
              <w:jc w:val="center"/>
              <w:rPr>
                <w:rFonts w:ascii="宋体" w:hAnsi="宋体"/>
                <w:sz w:val="18"/>
                <w:szCs w:val="18"/>
              </w:rPr>
            </w:pPr>
            <w:r w:rsidRPr="00A5526F">
              <w:rPr>
                <w:rFonts w:ascii="宋体" w:hAnsi="宋体"/>
                <w:sz w:val="18"/>
                <w:szCs w:val="18"/>
              </w:rPr>
              <w:t>17～18</w:t>
            </w:r>
          </w:p>
        </w:tc>
        <w:tc>
          <w:tcPr>
            <w:tcW w:w="850" w:type="dxa"/>
            <w:shd w:val="clear" w:color="auto" w:fill="auto"/>
            <w:vAlign w:val="center"/>
          </w:tcPr>
          <w:p w14:paraId="41FCC25D" w14:textId="77777777" w:rsidR="00480E9C" w:rsidRPr="00A5526F" w:rsidRDefault="00C70BE8">
            <w:pPr>
              <w:jc w:val="center"/>
              <w:rPr>
                <w:rFonts w:ascii="宋体" w:hAnsi="宋体"/>
                <w:sz w:val="18"/>
                <w:szCs w:val="18"/>
              </w:rPr>
            </w:pPr>
            <w:r w:rsidRPr="00A5526F">
              <w:rPr>
                <w:rFonts w:ascii="宋体" w:hAnsi="宋体"/>
                <w:sz w:val="18"/>
                <w:szCs w:val="18"/>
              </w:rPr>
              <w:t>18～19</w:t>
            </w:r>
          </w:p>
        </w:tc>
        <w:tc>
          <w:tcPr>
            <w:tcW w:w="1134" w:type="dxa"/>
            <w:shd w:val="clear" w:color="auto" w:fill="auto"/>
            <w:vAlign w:val="center"/>
          </w:tcPr>
          <w:p w14:paraId="18B93DEF" w14:textId="0ECF8AFE" w:rsidR="00480E9C" w:rsidRPr="00A5526F" w:rsidRDefault="009559D0">
            <w:pPr>
              <w:jc w:val="center"/>
              <w:rPr>
                <w:rFonts w:ascii="宋体" w:hAnsi="宋体"/>
                <w:sz w:val="18"/>
                <w:szCs w:val="18"/>
              </w:rPr>
            </w:pPr>
            <w:r w:rsidRPr="00A5526F">
              <w:rPr>
                <w:rFonts w:ascii="宋体" w:hAnsi="宋体" w:hint="eastAsia"/>
                <w:sz w:val="18"/>
                <w:szCs w:val="18"/>
              </w:rPr>
              <w:t>8</w:t>
            </w:r>
            <w:r w:rsidR="00C70BE8" w:rsidRPr="00A5526F">
              <w:rPr>
                <w:rFonts w:ascii="宋体" w:hAnsi="宋体"/>
                <w:sz w:val="18"/>
                <w:szCs w:val="18"/>
              </w:rPr>
              <w:t>.5～</w:t>
            </w:r>
            <w:r w:rsidRPr="00A5526F">
              <w:rPr>
                <w:rFonts w:ascii="宋体" w:hAnsi="宋体" w:hint="eastAsia"/>
                <w:sz w:val="18"/>
                <w:szCs w:val="18"/>
              </w:rPr>
              <w:t>9</w:t>
            </w:r>
            <w:r w:rsidR="00C70BE8" w:rsidRPr="00A5526F">
              <w:rPr>
                <w:rFonts w:ascii="宋体" w:hAnsi="宋体"/>
                <w:sz w:val="18"/>
                <w:szCs w:val="18"/>
              </w:rPr>
              <w:t>.0</w:t>
            </w:r>
          </w:p>
        </w:tc>
        <w:tc>
          <w:tcPr>
            <w:tcW w:w="1134" w:type="dxa"/>
            <w:shd w:val="clear" w:color="auto" w:fill="auto"/>
            <w:vAlign w:val="center"/>
          </w:tcPr>
          <w:p w14:paraId="1589ACA1" w14:textId="0FCF76F5" w:rsidR="00480E9C" w:rsidRPr="00A5526F" w:rsidRDefault="009559D0">
            <w:pPr>
              <w:jc w:val="center"/>
              <w:rPr>
                <w:rFonts w:ascii="宋体" w:hAnsi="宋体"/>
                <w:sz w:val="18"/>
                <w:szCs w:val="18"/>
              </w:rPr>
            </w:pPr>
            <w:r w:rsidRPr="00A5526F">
              <w:rPr>
                <w:rFonts w:ascii="宋体" w:hAnsi="宋体" w:hint="eastAsia"/>
                <w:sz w:val="18"/>
                <w:szCs w:val="18"/>
              </w:rPr>
              <w:t>9</w:t>
            </w:r>
            <w:r w:rsidR="00C70BE8" w:rsidRPr="00A5526F">
              <w:rPr>
                <w:rFonts w:ascii="宋体" w:hAnsi="宋体"/>
                <w:sz w:val="18"/>
                <w:szCs w:val="18"/>
              </w:rPr>
              <w:t>.0～</w:t>
            </w:r>
            <w:r w:rsidRPr="00A5526F">
              <w:rPr>
                <w:rFonts w:ascii="宋体" w:hAnsi="宋体" w:hint="eastAsia"/>
                <w:sz w:val="18"/>
                <w:szCs w:val="18"/>
              </w:rPr>
              <w:t>9</w:t>
            </w:r>
            <w:r w:rsidR="00C70BE8" w:rsidRPr="00A5526F">
              <w:rPr>
                <w:rFonts w:ascii="宋体" w:hAnsi="宋体"/>
                <w:sz w:val="18"/>
                <w:szCs w:val="18"/>
              </w:rPr>
              <w:t>.5</w:t>
            </w:r>
          </w:p>
        </w:tc>
        <w:tc>
          <w:tcPr>
            <w:tcW w:w="1134" w:type="dxa"/>
            <w:shd w:val="clear" w:color="auto" w:fill="auto"/>
            <w:vAlign w:val="center"/>
          </w:tcPr>
          <w:p w14:paraId="5DB055CF" w14:textId="2E1B6DCA" w:rsidR="00480E9C" w:rsidRPr="00A5526F" w:rsidRDefault="009559D0">
            <w:pPr>
              <w:jc w:val="center"/>
              <w:rPr>
                <w:rFonts w:ascii="宋体" w:hAnsi="宋体"/>
                <w:sz w:val="18"/>
                <w:szCs w:val="18"/>
              </w:rPr>
            </w:pPr>
            <w:r w:rsidRPr="00A5526F">
              <w:rPr>
                <w:rFonts w:ascii="宋体" w:hAnsi="宋体" w:hint="eastAsia"/>
                <w:sz w:val="18"/>
                <w:szCs w:val="18"/>
              </w:rPr>
              <w:t>9</w:t>
            </w:r>
            <w:r w:rsidR="00C70BE8" w:rsidRPr="00A5526F">
              <w:rPr>
                <w:rFonts w:ascii="宋体" w:hAnsi="宋体"/>
                <w:sz w:val="18"/>
                <w:szCs w:val="18"/>
              </w:rPr>
              <w:t>.5～</w:t>
            </w:r>
            <w:r w:rsidRPr="00A5526F">
              <w:rPr>
                <w:rFonts w:ascii="宋体" w:hAnsi="宋体" w:hint="eastAsia"/>
                <w:sz w:val="18"/>
                <w:szCs w:val="18"/>
              </w:rPr>
              <w:t>10</w:t>
            </w:r>
            <w:r w:rsidR="00C70BE8" w:rsidRPr="00A5526F">
              <w:rPr>
                <w:rFonts w:ascii="宋体" w:hAnsi="宋体"/>
                <w:sz w:val="18"/>
                <w:szCs w:val="18"/>
              </w:rPr>
              <w:t>.0</w:t>
            </w:r>
          </w:p>
        </w:tc>
        <w:tc>
          <w:tcPr>
            <w:tcW w:w="1134" w:type="dxa"/>
            <w:shd w:val="clear" w:color="auto" w:fill="auto"/>
            <w:vAlign w:val="center"/>
          </w:tcPr>
          <w:p w14:paraId="50D8BE50" w14:textId="77777777" w:rsidR="00480E9C" w:rsidRPr="00A5526F" w:rsidRDefault="00C70BE8">
            <w:pPr>
              <w:jc w:val="center"/>
              <w:rPr>
                <w:rFonts w:ascii="宋体" w:hAnsi="宋体"/>
                <w:sz w:val="18"/>
                <w:szCs w:val="18"/>
              </w:rPr>
            </w:pPr>
            <w:r w:rsidRPr="00A5526F">
              <w:rPr>
                <w:rFonts w:ascii="宋体" w:hAnsi="宋体"/>
                <w:sz w:val="18"/>
                <w:szCs w:val="18"/>
              </w:rPr>
              <w:t>13.0～13.5</w:t>
            </w:r>
          </w:p>
        </w:tc>
        <w:tc>
          <w:tcPr>
            <w:tcW w:w="1134" w:type="dxa"/>
            <w:shd w:val="clear" w:color="auto" w:fill="auto"/>
            <w:vAlign w:val="center"/>
          </w:tcPr>
          <w:p w14:paraId="2609F448" w14:textId="77777777" w:rsidR="00480E9C" w:rsidRPr="00A5526F" w:rsidRDefault="00C70BE8">
            <w:pPr>
              <w:jc w:val="center"/>
              <w:rPr>
                <w:rFonts w:ascii="宋体" w:hAnsi="宋体"/>
                <w:sz w:val="18"/>
                <w:szCs w:val="18"/>
              </w:rPr>
            </w:pPr>
            <w:r w:rsidRPr="00A5526F">
              <w:rPr>
                <w:rFonts w:ascii="宋体" w:hAnsi="宋体"/>
                <w:sz w:val="18"/>
                <w:szCs w:val="18"/>
              </w:rPr>
              <w:t>13.5～14.0</w:t>
            </w:r>
          </w:p>
        </w:tc>
        <w:tc>
          <w:tcPr>
            <w:tcW w:w="1134" w:type="dxa"/>
            <w:shd w:val="clear" w:color="auto" w:fill="auto"/>
            <w:vAlign w:val="center"/>
          </w:tcPr>
          <w:p w14:paraId="66ED333D" w14:textId="77777777" w:rsidR="00480E9C" w:rsidRPr="00A5526F" w:rsidRDefault="00C70BE8">
            <w:pPr>
              <w:jc w:val="center"/>
              <w:rPr>
                <w:rFonts w:ascii="宋体" w:hAnsi="宋体"/>
                <w:sz w:val="18"/>
                <w:szCs w:val="18"/>
              </w:rPr>
            </w:pPr>
            <w:r w:rsidRPr="00A5526F">
              <w:rPr>
                <w:rFonts w:ascii="宋体" w:hAnsi="宋体"/>
                <w:sz w:val="18"/>
                <w:szCs w:val="18"/>
              </w:rPr>
              <w:t>14.0～14.5</w:t>
            </w:r>
          </w:p>
        </w:tc>
      </w:tr>
      <w:tr w:rsidR="00480E9C" w:rsidRPr="00353D80" w14:paraId="6E653662" w14:textId="77777777" w:rsidTr="00446B87">
        <w:trPr>
          <w:trHeight w:val="680"/>
          <w:jc w:val="center"/>
        </w:trPr>
        <w:tc>
          <w:tcPr>
            <w:tcW w:w="1020" w:type="dxa"/>
            <w:shd w:val="clear" w:color="auto" w:fill="auto"/>
            <w:vAlign w:val="center"/>
          </w:tcPr>
          <w:p w14:paraId="3459C360" w14:textId="77777777" w:rsidR="00480E9C" w:rsidRPr="00A5526F" w:rsidRDefault="00C70BE8">
            <w:pPr>
              <w:jc w:val="center"/>
              <w:rPr>
                <w:rFonts w:ascii="宋体" w:hAnsi="宋体"/>
                <w:sz w:val="18"/>
                <w:szCs w:val="18"/>
              </w:rPr>
            </w:pPr>
            <w:r w:rsidRPr="00A5526F">
              <w:rPr>
                <w:rFonts w:ascii="宋体" w:hAnsi="宋体"/>
                <w:sz w:val="18"/>
                <w:szCs w:val="18"/>
              </w:rPr>
              <w:t>500～550</w:t>
            </w:r>
          </w:p>
        </w:tc>
        <w:tc>
          <w:tcPr>
            <w:tcW w:w="850" w:type="dxa"/>
            <w:shd w:val="clear" w:color="auto" w:fill="auto"/>
            <w:vAlign w:val="center"/>
          </w:tcPr>
          <w:p w14:paraId="72A91369" w14:textId="77777777" w:rsidR="00480E9C" w:rsidRPr="00A5526F" w:rsidRDefault="00C70BE8">
            <w:pPr>
              <w:jc w:val="center"/>
              <w:rPr>
                <w:rFonts w:ascii="宋体" w:hAnsi="宋体"/>
                <w:sz w:val="18"/>
                <w:szCs w:val="18"/>
              </w:rPr>
            </w:pPr>
            <w:r w:rsidRPr="00A5526F">
              <w:rPr>
                <w:rFonts w:ascii="宋体" w:hAnsi="宋体"/>
                <w:sz w:val="18"/>
                <w:szCs w:val="18"/>
              </w:rPr>
              <w:t>19～20</w:t>
            </w:r>
          </w:p>
        </w:tc>
        <w:tc>
          <w:tcPr>
            <w:tcW w:w="851" w:type="dxa"/>
            <w:shd w:val="clear" w:color="auto" w:fill="auto"/>
            <w:vAlign w:val="center"/>
          </w:tcPr>
          <w:p w14:paraId="5B5AA5AB" w14:textId="77777777" w:rsidR="00480E9C" w:rsidRPr="00A5526F" w:rsidRDefault="00C70BE8">
            <w:pPr>
              <w:jc w:val="center"/>
              <w:rPr>
                <w:rFonts w:ascii="宋体" w:hAnsi="宋体"/>
                <w:sz w:val="18"/>
                <w:szCs w:val="18"/>
              </w:rPr>
            </w:pPr>
            <w:r w:rsidRPr="00A5526F">
              <w:rPr>
                <w:rFonts w:ascii="宋体" w:hAnsi="宋体"/>
                <w:sz w:val="18"/>
                <w:szCs w:val="18"/>
              </w:rPr>
              <w:t>20～21</w:t>
            </w:r>
          </w:p>
        </w:tc>
        <w:tc>
          <w:tcPr>
            <w:tcW w:w="850" w:type="dxa"/>
            <w:shd w:val="clear" w:color="auto" w:fill="auto"/>
            <w:vAlign w:val="center"/>
          </w:tcPr>
          <w:p w14:paraId="3F927B25" w14:textId="77777777" w:rsidR="00480E9C" w:rsidRPr="00A5526F" w:rsidRDefault="00C70BE8">
            <w:pPr>
              <w:jc w:val="center"/>
              <w:rPr>
                <w:rFonts w:ascii="宋体" w:hAnsi="宋体"/>
                <w:sz w:val="18"/>
                <w:szCs w:val="18"/>
              </w:rPr>
            </w:pPr>
            <w:r w:rsidRPr="00A5526F">
              <w:rPr>
                <w:rFonts w:ascii="宋体" w:hAnsi="宋体"/>
                <w:sz w:val="18"/>
                <w:szCs w:val="18"/>
              </w:rPr>
              <w:t>21～22</w:t>
            </w:r>
          </w:p>
        </w:tc>
        <w:tc>
          <w:tcPr>
            <w:tcW w:w="1134" w:type="dxa"/>
            <w:shd w:val="clear" w:color="auto" w:fill="auto"/>
            <w:vAlign w:val="center"/>
          </w:tcPr>
          <w:p w14:paraId="718B151A" w14:textId="2D6E80FD" w:rsidR="00480E9C" w:rsidRPr="00A5526F" w:rsidRDefault="009559D0">
            <w:pPr>
              <w:jc w:val="center"/>
              <w:rPr>
                <w:rFonts w:ascii="宋体" w:hAnsi="宋体"/>
                <w:sz w:val="18"/>
                <w:szCs w:val="18"/>
              </w:rPr>
            </w:pPr>
            <w:r w:rsidRPr="00A5526F">
              <w:rPr>
                <w:rFonts w:ascii="宋体" w:hAnsi="宋体" w:hint="eastAsia"/>
                <w:sz w:val="18"/>
                <w:szCs w:val="18"/>
              </w:rPr>
              <w:t>10</w:t>
            </w:r>
            <w:r w:rsidR="00C70BE8" w:rsidRPr="00A5526F">
              <w:rPr>
                <w:rFonts w:ascii="宋体" w:hAnsi="宋体"/>
                <w:sz w:val="18"/>
                <w:szCs w:val="18"/>
              </w:rPr>
              <w:t>.0～</w:t>
            </w:r>
            <w:r w:rsidRPr="00A5526F">
              <w:rPr>
                <w:rFonts w:ascii="宋体" w:hAnsi="宋体" w:hint="eastAsia"/>
                <w:sz w:val="18"/>
                <w:szCs w:val="18"/>
              </w:rPr>
              <w:t>10</w:t>
            </w:r>
            <w:r w:rsidR="00C70BE8" w:rsidRPr="00A5526F">
              <w:rPr>
                <w:rFonts w:ascii="宋体" w:hAnsi="宋体"/>
                <w:sz w:val="18"/>
                <w:szCs w:val="18"/>
              </w:rPr>
              <w:t>.5</w:t>
            </w:r>
          </w:p>
        </w:tc>
        <w:tc>
          <w:tcPr>
            <w:tcW w:w="1134" w:type="dxa"/>
            <w:shd w:val="clear" w:color="auto" w:fill="auto"/>
            <w:vAlign w:val="center"/>
          </w:tcPr>
          <w:p w14:paraId="7FB57E67" w14:textId="00BEF173" w:rsidR="00480E9C" w:rsidRPr="00A5526F" w:rsidRDefault="009559D0">
            <w:pPr>
              <w:jc w:val="center"/>
              <w:rPr>
                <w:rFonts w:ascii="宋体" w:hAnsi="宋体"/>
                <w:sz w:val="18"/>
                <w:szCs w:val="18"/>
              </w:rPr>
            </w:pPr>
            <w:r w:rsidRPr="00A5526F">
              <w:rPr>
                <w:rFonts w:ascii="宋体" w:hAnsi="宋体" w:hint="eastAsia"/>
                <w:sz w:val="18"/>
                <w:szCs w:val="18"/>
              </w:rPr>
              <w:t>10</w:t>
            </w:r>
            <w:r w:rsidR="00C70BE8" w:rsidRPr="00A5526F">
              <w:rPr>
                <w:rFonts w:ascii="宋体" w:hAnsi="宋体"/>
                <w:sz w:val="18"/>
                <w:szCs w:val="18"/>
              </w:rPr>
              <w:t>.5～</w:t>
            </w:r>
            <w:r w:rsidR="00056D01" w:rsidRPr="00A5526F">
              <w:rPr>
                <w:rFonts w:ascii="宋体" w:hAnsi="宋体" w:hint="eastAsia"/>
                <w:sz w:val="18"/>
                <w:szCs w:val="18"/>
              </w:rPr>
              <w:t>1</w:t>
            </w:r>
            <w:r w:rsidRPr="00A5526F">
              <w:rPr>
                <w:rFonts w:ascii="宋体" w:hAnsi="宋体" w:hint="eastAsia"/>
                <w:sz w:val="18"/>
                <w:szCs w:val="18"/>
              </w:rPr>
              <w:t>1</w:t>
            </w:r>
            <w:r w:rsidR="00C70BE8" w:rsidRPr="00A5526F">
              <w:rPr>
                <w:rFonts w:ascii="宋体" w:hAnsi="宋体"/>
                <w:sz w:val="18"/>
                <w:szCs w:val="18"/>
              </w:rPr>
              <w:t>.0</w:t>
            </w:r>
          </w:p>
        </w:tc>
        <w:tc>
          <w:tcPr>
            <w:tcW w:w="1134" w:type="dxa"/>
            <w:shd w:val="clear" w:color="auto" w:fill="auto"/>
            <w:vAlign w:val="center"/>
          </w:tcPr>
          <w:p w14:paraId="70BF2E46" w14:textId="72D0B3CC" w:rsidR="00480E9C" w:rsidRPr="00A5526F" w:rsidRDefault="00056D01">
            <w:pPr>
              <w:jc w:val="center"/>
              <w:rPr>
                <w:rFonts w:ascii="宋体" w:hAnsi="宋体"/>
                <w:sz w:val="18"/>
                <w:szCs w:val="18"/>
              </w:rPr>
            </w:pPr>
            <w:r w:rsidRPr="00A5526F">
              <w:rPr>
                <w:rFonts w:ascii="宋体" w:hAnsi="宋体" w:hint="eastAsia"/>
                <w:sz w:val="18"/>
                <w:szCs w:val="18"/>
              </w:rPr>
              <w:t>1</w:t>
            </w:r>
            <w:r w:rsidR="009559D0" w:rsidRPr="00A5526F">
              <w:rPr>
                <w:rFonts w:ascii="宋体" w:hAnsi="宋体" w:hint="eastAsia"/>
                <w:sz w:val="18"/>
                <w:szCs w:val="18"/>
              </w:rPr>
              <w:t>1</w:t>
            </w:r>
            <w:r w:rsidR="00C70BE8" w:rsidRPr="00A5526F">
              <w:rPr>
                <w:rFonts w:ascii="宋体" w:hAnsi="宋体"/>
                <w:sz w:val="18"/>
                <w:szCs w:val="18"/>
              </w:rPr>
              <w:t>.0～</w:t>
            </w:r>
            <w:r w:rsidRPr="00A5526F">
              <w:rPr>
                <w:rFonts w:ascii="宋体" w:hAnsi="宋体" w:hint="eastAsia"/>
                <w:sz w:val="18"/>
                <w:szCs w:val="18"/>
              </w:rPr>
              <w:t>1</w:t>
            </w:r>
            <w:r w:rsidR="009559D0" w:rsidRPr="00A5526F">
              <w:rPr>
                <w:rFonts w:ascii="宋体" w:hAnsi="宋体" w:hint="eastAsia"/>
                <w:sz w:val="18"/>
                <w:szCs w:val="18"/>
              </w:rPr>
              <w:t>1</w:t>
            </w:r>
            <w:r w:rsidR="00C70BE8" w:rsidRPr="00A5526F">
              <w:rPr>
                <w:rFonts w:ascii="宋体" w:hAnsi="宋体"/>
                <w:sz w:val="18"/>
                <w:szCs w:val="18"/>
              </w:rPr>
              <w:t>.5</w:t>
            </w:r>
          </w:p>
        </w:tc>
        <w:tc>
          <w:tcPr>
            <w:tcW w:w="1134" w:type="dxa"/>
            <w:shd w:val="clear" w:color="auto" w:fill="auto"/>
            <w:vAlign w:val="center"/>
          </w:tcPr>
          <w:p w14:paraId="715F332E" w14:textId="77777777" w:rsidR="00480E9C" w:rsidRPr="00A5526F" w:rsidRDefault="00C70BE8">
            <w:pPr>
              <w:jc w:val="center"/>
              <w:rPr>
                <w:rFonts w:ascii="宋体" w:hAnsi="宋体"/>
                <w:sz w:val="18"/>
                <w:szCs w:val="18"/>
              </w:rPr>
            </w:pPr>
            <w:r w:rsidRPr="00A5526F">
              <w:rPr>
                <w:rFonts w:ascii="宋体" w:hAnsi="宋体"/>
                <w:sz w:val="18"/>
                <w:szCs w:val="18"/>
              </w:rPr>
              <w:t>14.5～15.0</w:t>
            </w:r>
          </w:p>
        </w:tc>
        <w:tc>
          <w:tcPr>
            <w:tcW w:w="1134" w:type="dxa"/>
            <w:shd w:val="clear" w:color="auto" w:fill="auto"/>
            <w:vAlign w:val="center"/>
          </w:tcPr>
          <w:p w14:paraId="6C3B605F" w14:textId="77777777" w:rsidR="00480E9C" w:rsidRPr="00A5526F" w:rsidRDefault="00C70BE8">
            <w:pPr>
              <w:jc w:val="center"/>
              <w:rPr>
                <w:rFonts w:ascii="宋体" w:hAnsi="宋体"/>
                <w:sz w:val="18"/>
                <w:szCs w:val="18"/>
              </w:rPr>
            </w:pPr>
            <w:r w:rsidRPr="00A5526F">
              <w:rPr>
                <w:rFonts w:ascii="宋体" w:hAnsi="宋体"/>
                <w:sz w:val="18"/>
                <w:szCs w:val="18"/>
              </w:rPr>
              <w:t>15.0～15.5</w:t>
            </w:r>
          </w:p>
        </w:tc>
        <w:tc>
          <w:tcPr>
            <w:tcW w:w="1134" w:type="dxa"/>
            <w:shd w:val="clear" w:color="auto" w:fill="auto"/>
            <w:vAlign w:val="center"/>
          </w:tcPr>
          <w:p w14:paraId="3CED15AC" w14:textId="77777777" w:rsidR="00480E9C" w:rsidRPr="00A5526F" w:rsidRDefault="00C70BE8">
            <w:pPr>
              <w:jc w:val="center"/>
              <w:rPr>
                <w:rFonts w:ascii="宋体" w:hAnsi="宋体"/>
                <w:sz w:val="18"/>
                <w:szCs w:val="18"/>
              </w:rPr>
            </w:pPr>
            <w:r w:rsidRPr="00A5526F">
              <w:rPr>
                <w:rFonts w:ascii="宋体" w:hAnsi="宋体"/>
                <w:sz w:val="18"/>
                <w:szCs w:val="18"/>
              </w:rPr>
              <w:t>15.5～16.0</w:t>
            </w:r>
          </w:p>
        </w:tc>
      </w:tr>
      <w:tr w:rsidR="00891CAE" w:rsidRPr="00353D80" w14:paraId="264F1D2F" w14:textId="77777777" w:rsidTr="00446B87">
        <w:trPr>
          <w:trHeight w:val="680"/>
          <w:jc w:val="center"/>
        </w:trPr>
        <w:tc>
          <w:tcPr>
            <w:tcW w:w="1020" w:type="dxa"/>
            <w:tcBorders>
              <w:bottom w:val="single" w:sz="8" w:space="0" w:color="auto"/>
            </w:tcBorders>
            <w:shd w:val="clear" w:color="auto" w:fill="auto"/>
            <w:vAlign w:val="center"/>
          </w:tcPr>
          <w:p w14:paraId="3BE431B5" w14:textId="77777777" w:rsidR="00891CAE" w:rsidRPr="00A5526F" w:rsidRDefault="00891CAE" w:rsidP="00891CAE">
            <w:pPr>
              <w:jc w:val="center"/>
              <w:rPr>
                <w:rFonts w:ascii="宋体" w:hAnsi="宋体"/>
                <w:sz w:val="18"/>
                <w:szCs w:val="18"/>
              </w:rPr>
            </w:pPr>
            <w:r w:rsidRPr="00A5526F">
              <w:rPr>
                <w:rFonts w:ascii="宋体" w:hAnsi="宋体"/>
                <w:sz w:val="18"/>
                <w:szCs w:val="18"/>
              </w:rPr>
              <w:t>550～600</w:t>
            </w:r>
          </w:p>
        </w:tc>
        <w:tc>
          <w:tcPr>
            <w:tcW w:w="850" w:type="dxa"/>
            <w:tcBorders>
              <w:bottom w:val="single" w:sz="8" w:space="0" w:color="auto"/>
            </w:tcBorders>
            <w:shd w:val="clear" w:color="auto" w:fill="auto"/>
            <w:vAlign w:val="center"/>
          </w:tcPr>
          <w:p w14:paraId="3C53BA01" w14:textId="2389C3F9" w:rsidR="00891CAE" w:rsidRPr="00A5526F" w:rsidRDefault="00891CAE" w:rsidP="00891CAE">
            <w:pPr>
              <w:jc w:val="center"/>
              <w:rPr>
                <w:rFonts w:ascii="宋体" w:hAnsi="宋体"/>
                <w:sz w:val="18"/>
                <w:szCs w:val="18"/>
              </w:rPr>
            </w:pPr>
            <w:r w:rsidRPr="00A5526F">
              <w:rPr>
                <w:rFonts w:ascii="宋体" w:hAnsi="宋体" w:hint="eastAsia"/>
                <w:sz w:val="18"/>
                <w:szCs w:val="18"/>
              </w:rPr>
              <w:t>22</w:t>
            </w:r>
            <w:r w:rsidRPr="00A5526F">
              <w:rPr>
                <w:rFonts w:ascii="宋体" w:hAnsi="宋体"/>
                <w:sz w:val="18"/>
                <w:szCs w:val="18"/>
              </w:rPr>
              <w:t>～2</w:t>
            </w:r>
            <w:r w:rsidRPr="00A5526F">
              <w:rPr>
                <w:rFonts w:ascii="宋体" w:hAnsi="宋体" w:hint="eastAsia"/>
                <w:sz w:val="18"/>
                <w:szCs w:val="18"/>
              </w:rPr>
              <w:t>3</w:t>
            </w:r>
          </w:p>
        </w:tc>
        <w:tc>
          <w:tcPr>
            <w:tcW w:w="851" w:type="dxa"/>
            <w:tcBorders>
              <w:bottom w:val="single" w:sz="8" w:space="0" w:color="auto"/>
            </w:tcBorders>
            <w:shd w:val="clear" w:color="auto" w:fill="auto"/>
            <w:vAlign w:val="center"/>
          </w:tcPr>
          <w:p w14:paraId="73139C9D" w14:textId="2DAED0EA" w:rsidR="00891CAE" w:rsidRPr="00A5526F" w:rsidRDefault="00891CAE" w:rsidP="00891CAE">
            <w:pPr>
              <w:jc w:val="center"/>
              <w:rPr>
                <w:rFonts w:ascii="宋体" w:hAnsi="宋体"/>
                <w:sz w:val="18"/>
                <w:szCs w:val="18"/>
              </w:rPr>
            </w:pPr>
            <w:r w:rsidRPr="00A5526F">
              <w:rPr>
                <w:rFonts w:ascii="宋体" w:hAnsi="宋体"/>
                <w:sz w:val="18"/>
                <w:szCs w:val="18"/>
              </w:rPr>
              <w:t>2</w:t>
            </w:r>
            <w:r w:rsidRPr="00A5526F">
              <w:rPr>
                <w:rFonts w:ascii="宋体" w:hAnsi="宋体" w:hint="eastAsia"/>
                <w:sz w:val="18"/>
                <w:szCs w:val="18"/>
              </w:rPr>
              <w:t>3</w:t>
            </w:r>
            <w:r w:rsidRPr="00A5526F">
              <w:rPr>
                <w:rFonts w:ascii="宋体" w:hAnsi="宋体"/>
                <w:sz w:val="18"/>
                <w:szCs w:val="18"/>
              </w:rPr>
              <w:t>～2</w:t>
            </w:r>
            <w:r w:rsidRPr="00A5526F">
              <w:rPr>
                <w:rFonts w:ascii="宋体" w:hAnsi="宋体" w:hint="eastAsia"/>
                <w:sz w:val="18"/>
                <w:szCs w:val="18"/>
              </w:rPr>
              <w:t>4</w:t>
            </w:r>
          </w:p>
        </w:tc>
        <w:tc>
          <w:tcPr>
            <w:tcW w:w="850" w:type="dxa"/>
            <w:tcBorders>
              <w:bottom w:val="single" w:sz="8" w:space="0" w:color="auto"/>
            </w:tcBorders>
            <w:shd w:val="clear" w:color="auto" w:fill="auto"/>
            <w:vAlign w:val="center"/>
          </w:tcPr>
          <w:p w14:paraId="526C3496" w14:textId="210BD2A6" w:rsidR="00891CAE" w:rsidRPr="00A5526F" w:rsidRDefault="00891CAE" w:rsidP="00891CAE">
            <w:pPr>
              <w:jc w:val="center"/>
              <w:rPr>
                <w:rFonts w:ascii="宋体" w:hAnsi="宋体"/>
                <w:sz w:val="18"/>
                <w:szCs w:val="18"/>
              </w:rPr>
            </w:pPr>
            <w:r w:rsidRPr="00A5526F">
              <w:rPr>
                <w:rFonts w:ascii="宋体" w:hAnsi="宋体"/>
                <w:sz w:val="18"/>
                <w:szCs w:val="18"/>
              </w:rPr>
              <w:t>2</w:t>
            </w:r>
            <w:r w:rsidRPr="00A5526F">
              <w:rPr>
                <w:rFonts w:ascii="宋体" w:hAnsi="宋体" w:hint="eastAsia"/>
                <w:sz w:val="18"/>
                <w:szCs w:val="18"/>
              </w:rPr>
              <w:t>4</w:t>
            </w:r>
            <w:r w:rsidRPr="00A5526F">
              <w:rPr>
                <w:rFonts w:ascii="宋体" w:hAnsi="宋体"/>
                <w:sz w:val="18"/>
                <w:szCs w:val="18"/>
              </w:rPr>
              <w:t>～2</w:t>
            </w:r>
            <w:r w:rsidRPr="00A5526F">
              <w:rPr>
                <w:rFonts w:ascii="宋体" w:hAnsi="宋体" w:hint="eastAsia"/>
                <w:sz w:val="18"/>
                <w:szCs w:val="18"/>
              </w:rPr>
              <w:t>5</w:t>
            </w:r>
          </w:p>
        </w:tc>
        <w:tc>
          <w:tcPr>
            <w:tcW w:w="1134" w:type="dxa"/>
            <w:tcBorders>
              <w:bottom w:val="single" w:sz="8" w:space="0" w:color="auto"/>
            </w:tcBorders>
            <w:shd w:val="clear" w:color="auto" w:fill="auto"/>
            <w:vAlign w:val="center"/>
          </w:tcPr>
          <w:p w14:paraId="1C2A3A95" w14:textId="56C41B85" w:rsidR="00891CAE" w:rsidRPr="00A5526F" w:rsidRDefault="00437249" w:rsidP="00891CAE">
            <w:pPr>
              <w:jc w:val="center"/>
              <w:rPr>
                <w:rFonts w:ascii="宋体" w:hAnsi="宋体"/>
                <w:sz w:val="18"/>
                <w:szCs w:val="18"/>
              </w:rPr>
            </w:pPr>
            <w:r w:rsidRPr="00A5526F">
              <w:rPr>
                <w:rFonts w:ascii="宋体" w:hAnsi="宋体" w:hint="eastAsia"/>
                <w:sz w:val="18"/>
                <w:szCs w:val="18"/>
              </w:rPr>
              <w:t>1</w:t>
            </w:r>
            <w:r w:rsidR="009559D0" w:rsidRPr="00A5526F">
              <w:rPr>
                <w:rFonts w:ascii="宋体" w:hAnsi="宋体" w:hint="eastAsia"/>
                <w:sz w:val="18"/>
                <w:szCs w:val="18"/>
              </w:rPr>
              <w:t>1</w:t>
            </w:r>
            <w:r w:rsidR="00891CAE" w:rsidRPr="00A5526F">
              <w:rPr>
                <w:rFonts w:ascii="宋体" w:hAnsi="宋体"/>
                <w:sz w:val="18"/>
                <w:szCs w:val="18"/>
              </w:rPr>
              <w:t>.</w:t>
            </w:r>
            <w:r w:rsidR="00891CAE" w:rsidRPr="00A5526F">
              <w:rPr>
                <w:rFonts w:ascii="宋体" w:hAnsi="宋体" w:hint="eastAsia"/>
                <w:sz w:val="18"/>
                <w:szCs w:val="18"/>
              </w:rPr>
              <w:t>5</w:t>
            </w:r>
            <w:r w:rsidR="00891CAE" w:rsidRPr="00A5526F">
              <w:rPr>
                <w:rFonts w:ascii="宋体" w:hAnsi="宋体"/>
                <w:sz w:val="18"/>
                <w:szCs w:val="18"/>
              </w:rPr>
              <w:t>～</w:t>
            </w:r>
            <w:r w:rsidR="00891CAE" w:rsidRPr="00A5526F">
              <w:rPr>
                <w:rFonts w:ascii="宋体" w:hAnsi="宋体" w:hint="eastAsia"/>
                <w:sz w:val="18"/>
                <w:szCs w:val="18"/>
              </w:rPr>
              <w:t>1</w:t>
            </w:r>
            <w:r w:rsidR="009559D0" w:rsidRPr="00A5526F">
              <w:rPr>
                <w:rFonts w:ascii="宋体" w:hAnsi="宋体" w:hint="eastAsia"/>
                <w:sz w:val="18"/>
                <w:szCs w:val="18"/>
              </w:rPr>
              <w:t>2</w:t>
            </w:r>
            <w:r w:rsidR="00891CAE" w:rsidRPr="00A5526F">
              <w:rPr>
                <w:rFonts w:ascii="宋体" w:hAnsi="宋体" w:hint="eastAsia"/>
                <w:sz w:val="18"/>
                <w:szCs w:val="18"/>
              </w:rPr>
              <w:t>.0</w:t>
            </w:r>
          </w:p>
        </w:tc>
        <w:tc>
          <w:tcPr>
            <w:tcW w:w="1134" w:type="dxa"/>
            <w:tcBorders>
              <w:bottom w:val="single" w:sz="8" w:space="0" w:color="auto"/>
            </w:tcBorders>
            <w:shd w:val="clear" w:color="auto" w:fill="auto"/>
            <w:vAlign w:val="center"/>
          </w:tcPr>
          <w:p w14:paraId="1B1622AC" w14:textId="3C0BE86A" w:rsidR="00891CAE" w:rsidRPr="00A5526F" w:rsidRDefault="00891CAE" w:rsidP="00891CAE">
            <w:pPr>
              <w:jc w:val="center"/>
              <w:rPr>
                <w:rFonts w:ascii="宋体" w:hAnsi="宋体"/>
                <w:sz w:val="18"/>
                <w:szCs w:val="18"/>
              </w:rPr>
            </w:pPr>
            <w:r w:rsidRPr="00A5526F">
              <w:rPr>
                <w:rFonts w:ascii="宋体" w:hAnsi="宋体" w:hint="eastAsia"/>
                <w:sz w:val="18"/>
                <w:szCs w:val="18"/>
              </w:rPr>
              <w:t>1</w:t>
            </w:r>
            <w:r w:rsidR="009559D0" w:rsidRPr="00A5526F">
              <w:rPr>
                <w:rFonts w:ascii="宋体" w:hAnsi="宋体" w:hint="eastAsia"/>
                <w:sz w:val="18"/>
                <w:szCs w:val="18"/>
              </w:rPr>
              <w:t>2</w:t>
            </w:r>
            <w:r w:rsidRPr="00A5526F">
              <w:rPr>
                <w:rFonts w:ascii="宋体" w:hAnsi="宋体" w:hint="eastAsia"/>
                <w:sz w:val="18"/>
                <w:szCs w:val="18"/>
              </w:rPr>
              <w:t>.0</w:t>
            </w:r>
            <w:r w:rsidRPr="00A5526F">
              <w:rPr>
                <w:rFonts w:ascii="宋体" w:hAnsi="宋体"/>
                <w:sz w:val="18"/>
                <w:szCs w:val="18"/>
              </w:rPr>
              <w:t>～</w:t>
            </w:r>
            <w:r w:rsidRPr="00A5526F">
              <w:rPr>
                <w:rFonts w:ascii="宋体" w:hAnsi="宋体" w:hint="eastAsia"/>
                <w:sz w:val="18"/>
                <w:szCs w:val="18"/>
              </w:rPr>
              <w:t>1</w:t>
            </w:r>
            <w:r w:rsidR="009559D0" w:rsidRPr="00A5526F">
              <w:rPr>
                <w:rFonts w:ascii="宋体" w:hAnsi="宋体" w:hint="eastAsia"/>
                <w:sz w:val="18"/>
                <w:szCs w:val="18"/>
              </w:rPr>
              <w:t>2</w:t>
            </w:r>
            <w:r w:rsidRPr="00A5526F">
              <w:rPr>
                <w:rFonts w:ascii="宋体" w:hAnsi="宋体" w:hint="eastAsia"/>
                <w:sz w:val="18"/>
                <w:szCs w:val="18"/>
              </w:rPr>
              <w:t>.5</w:t>
            </w:r>
          </w:p>
        </w:tc>
        <w:tc>
          <w:tcPr>
            <w:tcW w:w="1134" w:type="dxa"/>
            <w:tcBorders>
              <w:bottom w:val="single" w:sz="8" w:space="0" w:color="auto"/>
            </w:tcBorders>
            <w:shd w:val="clear" w:color="auto" w:fill="auto"/>
            <w:vAlign w:val="center"/>
          </w:tcPr>
          <w:p w14:paraId="3B3CF155" w14:textId="5516A928" w:rsidR="00891CAE" w:rsidRPr="00A5526F" w:rsidRDefault="00891CAE" w:rsidP="00891CAE">
            <w:pPr>
              <w:jc w:val="center"/>
              <w:rPr>
                <w:rFonts w:ascii="宋体" w:hAnsi="宋体"/>
                <w:sz w:val="18"/>
                <w:szCs w:val="18"/>
              </w:rPr>
            </w:pPr>
            <w:r w:rsidRPr="00A5526F">
              <w:rPr>
                <w:rFonts w:ascii="宋体" w:hAnsi="宋体" w:hint="eastAsia"/>
                <w:sz w:val="18"/>
                <w:szCs w:val="18"/>
              </w:rPr>
              <w:t>1</w:t>
            </w:r>
            <w:r w:rsidR="009559D0" w:rsidRPr="00A5526F">
              <w:rPr>
                <w:rFonts w:ascii="宋体" w:hAnsi="宋体" w:hint="eastAsia"/>
                <w:sz w:val="18"/>
                <w:szCs w:val="18"/>
              </w:rPr>
              <w:t>2</w:t>
            </w:r>
            <w:r w:rsidRPr="00A5526F">
              <w:rPr>
                <w:rFonts w:ascii="宋体" w:hAnsi="宋体" w:hint="eastAsia"/>
                <w:sz w:val="18"/>
                <w:szCs w:val="18"/>
              </w:rPr>
              <w:t>.5</w:t>
            </w:r>
            <w:r w:rsidRPr="00A5526F">
              <w:rPr>
                <w:rFonts w:ascii="宋体" w:hAnsi="宋体"/>
                <w:sz w:val="18"/>
                <w:szCs w:val="18"/>
              </w:rPr>
              <w:t>～</w:t>
            </w:r>
            <w:r w:rsidRPr="00A5526F">
              <w:rPr>
                <w:rFonts w:ascii="宋体" w:hAnsi="宋体" w:hint="eastAsia"/>
                <w:sz w:val="18"/>
                <w:szCs w:val="18"/>
              </w:rPr>
              <w:t>1</w:t>
            </w:r>
            <w:r w:rsidR="009559D0" w:rsidRPr="00A5526F">
              <w:rPr>
                <w:rFonts w:ascii="宋体" w:hAnsi="宋体" w:hint="eastAsia"/>
                <w:sz w:val="18"/>
                <w:szCs w:val="18"/>
              </w:rPr>
              <w:t>3</w:t>
            </w:r>
            <w:r w:rsidRPr="00A5526F">
              <w:rPr>
                <w:rFonts w:ascii="宋体" w:hAnsi="宋体" w:hint="eastAsia"/>
                <w:sz w:val="18"/>
                <w:szCs w:val="18"/>
              </w:rPr>
              <w:t>.0</w:t>
            </w:r>
          </w:p>
        </w:tc>
        <w:tc>
          <w:tcPr>
            <w:tcW w:w="1134" w:type="dxa"/>
            <w:tcBorders>
              <w:bottom w:val="single" w:sz="8" w:space="0" w:color="auto"/>
            </w:tcBorders>
            <w:shd w:val="clear" w:color="auto" w:fill="auto"/>
            <w:vAlign w:val="center"/>
          </w:tcPr>
          <w:p w14:paraId="2C032358" w14:textId="5E0147B2" w:rsidR="00891CAE" w:rsidRPr="00A5526F" w:rsidRDefault="00891CAE" w:rsidP="00891CAE">
            <w:pPr>
              <w:jc w:val="center"/>
              <w:rPr>
                <w:rFonts w:ascii="宋体" w:hAnsi="宋体"/>
                <w:sz w:val="18"/>
                <w:szCs w:val="18"/>
              </w:rPr>
            </w:pPr>
            <w:r w:rsidRPr="00A5526F">
              <w:rPr>
                <w:rFonts w:ascii="宋体" w:hAnsi="宋体" w:hint="eastAsia"/>
                <w:sz w:val="18"/>
                <w:szCs w:val="18"/>
              </w:rPr>
              <w:t>16.0</w:t>
            </w:r>
            <w:r w:rsidRPr="00A5526F">
              <w:rPr>
                <w:rFonts w:ascii="宋体" w:hAnsi="宋体"/>
                <w:sz w:val="18"/>
                <w:szCs w:val="18"/>
              </w:rPr>
              <w:t>～1</w:t>
            </w:r>
            <w:r w:rsidRPr="00A5526F">
              <w:rPr>
                <w:rFonts w:ascii="宋体" w:hAnsi="宋体" w:hint="eastAsia"/>
                <w:sz w:val="18"/>
                <w:szCs w:val="18"/>
              </w:rPr>
              <w:t>6</w:t>
            </w:r>
            <w:r w:rsidRPr="00A5526F">
              <w:rPr>
                <w:rFonts w:ascii="宋体" w:hAnsi="宋体"/>
                <w:sz w:val="18"/>
                <w:szCs w:val="18"/>
              </w:rPr>
              <w:t>.</w:t>
            </w:r>
            <w:r w:rsidRPr="00A5526F">
              <w:rPr>
                <w:rFonts w:ascii="宋体" w:hAnsi="宋体" w:hint="eastAsia"/>
                <w:sz w:val="18"/>
                <w:szCs w:val="18"/>
              </w:rPr>
              <w:t>5</w:t>
            </w:r>
          </w:p>
        </w:tc>
        <w:tc>
          <w:tcPr>
            <w:tcW w:w="1134" w:type="dxa"/>
            <w:tcBorders>
              <w:bottom w:val="single" w:sz="8" w:space="0" w:color="auto"/>
            </w:tcBorders>
            <w:shd w:val="clear" w:color="auto" w:fill="auto"/>
            <w:vAlign w:val="center"/>
          </w:tcPr>
          <w:p w14:paraId="0F6FBC2A" w14:textId="726B0816" w:rsidR="00891CAE" w:rsidRPr="00A5526F" w:rsidRDefault="00891CAE" w:rsidP="00891CAE">
            <w:pPr>
              <w:jc w:val="center"/>
              <w:rPr>
                <w:rFonts w:ascii="宋体" w:hAnsi="宋体"/>
                <w:sz w:val="18"/>
                <w:szCs w:val="18"/>
              </w:rPr>
            </w:pPr>
            <w:r w:rsidRPr="00A5526F">
              <w:rPr>
                <w:rFonts w:ascii="宋体" w:hAnsi="宋体" w:hint="eastAsia"/>
                <w:sz w:val="18"/>
                <w:szCs w:val="18"/>
              </w:rPr>
              <w:t>16.5</w:t>
            </w:r>
            <w:r w:rsidRPr="00A5526F">
              <w:rPr>
                <w:rFonts w:ascii="宋体" w:hAnsi="宋体"/>
                <w:sz w:val="18"/>
                <w:szCs w:val="18"/>
              </w:rPr>
              <w:t>～</w:t>
            </w:r>
            <w:r w:rsidRPr="00A5526F">
              <w:rPr>
                <w:rFonts w:ascii="宋体" w:hAnsi="宋体" w:hint="eastAsia"/>
                <w:sz w:val="18"/>
                <w:szCs w:val="18"/>
              </w:rPr>
              <w:t>17.0</w:t>
            </w:r>
          </w:p>
        </w:tc>
        <w:tc>
          <w:tcPr>
            <w:tcW w:w="1134" w:type="dxa"/>
            <w:tcBorders>
              <w:bottom w:val="single" w:sz="8" w:space="0" w:color="auto"/>
            </w:tcBorders>
            <w:shd w:val="clear" w:color="auto" w:fill="auto"/>
            <w:vAlign w:val="center"/>
          </w:tcPr>
          <w:p w14:paraId="4C925EE4" w14:textId="4617A51B" w:rsidR="00891CAE" w:rsidRPr="00A5526F" w:rsidRDefault="00891CAE" w:rsidP="00891CAE">
            <w:pPr>
              <w:jc w:val="center"/>
              <w:rPr>
                <w:rFonts w:ascii="宋体" w:hAnsi="宋体"/>
                <w:sz w:val="18"/>
                <w:szCs w:val="18"/>
              </w:rPr>
            </w:pPr>
            <w:r w:rsidRPr="00A5526F">
              <w:rPr>
                <w:rFonts w:ascii="宋体" w:hAnsi="宋体"/>
                <w:sz w:val="18"/>
                <w:szCs w:val="18"/>
              </w:rPr>
              <w:t>1</w:t>
            </w:r>
            <w:r w:rsidRPr="00A5526F">
              <w:rPr>
                <w:rFonts w:ascii="宋体" w:hAnsi="宋体" w:hint="eastAsia"/>
                <w:sz w:val="18"/>
                <w:szCs w:val="18"/>
              </w:rPr>
              <w:t>7</w:t>
            </w:r>
            <w:r w:rsidRPr="00A5526F">
              <w:rPr>
                <w:rFonts w:ascii="宋体" w:hAnsi="宋体"/>
                <w:sz w:val="18"/>
                <w:szCs w:val="18"/>
              </w:rPr>
              <w:t>.5～1</w:t>
            </w:r>
            <w:r w:rsidRPr="00A5526F">
              <w:rPr>
                <w:rFonts w:ascii="宋体" w:hAnsi="宋体" w:hint="eastAsia"/>
                <w:sz w:val="18"/>
                <w:szCs w:val="18"/>
              </w:rPr>
              <w:t>8</w:t>
            </w:r>
            <w:r w:rsidRPr="00A5526F">
              <w:rPr>
                <w:rFonts w:ascii="宋体" w:hAnsi="宋体"/>
                <w:sz w:val="18"/>
                <w:szCs w:val="18"/>
              </w:rPr>
              <w:t>.0</w:t>
            </w:r>
          </w:p>
        </w:tc>
      </w:tr>
    </w:tbl>
    <w:p w14:paraId="361601EF" w14:textId="77777777" w:rsidR="0050703B" w:rsidRDefault="0050703B" w:rsidP="0050703B">
      <w:pPr>
        <w:pStyle w:val="affffe"/>
        <w:ind w:firstLine="420"/>
        <w:rPr>
          <w:rFonts w:hint="eastAsia"/>
        </w:rPr>
      </w:pPr>
    </w:p>
    <w:p w14:paraId="6FA4C27D" w14:textId="77777777" w:rsidR="00655381" w:rsidRDefault="00655381" w:rsidP="00655381">
      <w:pPr>
        <w:pStyle w:val="affd"/>
        <w:spacing w:before="156" w:after="156"/>
        <w:ind w:left="0"/>
      </w:pPr>
      <w:r>
        <w:rPr>
          <w:rFonts w:hint="eastAsia"/>
        </w:rPr>
        <w:t>滴灌施肥</w:t>
      </w:r>
    </w:p>
    <w:p w14:paraId="1EC61792" w14:textId="369726A2" w:rsidR="00655381" w:rsidRDefault="00655381" w:rsidP="00655381">
      <w:pPr>
        <w:pStyle w:val="affffe"/>
        <w:ind w:firstLine="420"/>
      </w:pPr>
      <w:r w:rsidRPr="00353D80">
        <w:t>将水溶性滴灌肥置于施肥设备中，先滴清水</w:t>
      </w:r>
      <w:r>
        <w:t>30 mi</w:t>
      </w:r>
      <w:r w:rsidRPr="00353D80">
        <w:t>～60 min，打开施肥阀，均匀施肥至灌水结束前约1 h，结束施肥后</w:t>
      </w:r>
      <w:proofErr w:type="gramStart"/>
      <w:r w:rsidRPr="00353D80">
        <w:t>继续滴施清水</w:t>
      </w:r>
      <w:proofErr w:type="gramEnd"/>
      <w:r w:rsidRPr="00353D80">
        <w:t>1 h</w:t>
      </w:r>
      <w:r>
        <w:rPr>
          <w:rFonts w:hint="eastAsia"/>
        </w:rPr>
        <w:t>，肥料用量应符合表1的规定</w:t>
      </w:r>
      <w:r w:rsidRPr="00353D80">
        <w:t>，</w:t>
      </w:r>
      <w:r w:rsidR="005553A4">
        <w:rPr>
          <w:rFonts w:hint="eastAsia"/>
        </w:rPr>
        <w:t>灌水及肥料分配比例</w:t>
      </w:r>
      <w:r>
        <w:rPr>
          <w:rFonts w:hint="eastAsia"/>
        </w:rPr>
        <w:t>按照表</w:t>
      </w:r>
      <w:r>
        <w:t>2</w:t>
      </w:r>
      <w:r>
        <w:rPr>
          <w:rFonts w:hint="eastAsia"/>
        </w:rPr>
        <w:t>执行。</w:t>
      </w:r>
      <w:r w:rsidRPr="00353D80">
        <w:t>根据田间实际情况，适时施用钙肥（有效钙）</w:t>
      </w:r>
      <w:r>
        <w:t>，施用量为</w:t>
      </w:r>
      <w:r w:rsidRPr="00353D80">
        <w:t>1.5 kg/667 m</w:t>
      </w:r>
      <w:r w:rsidRPr="00353D80">
        <w:rPr>
          <w:vertAlign w:val="superscript"/>
        </w:rPr>
        <w:t>2</w:t>
      </w:r>
      <w:r w:rsidRPr="00353D80">
        <w:t>～3.5 kg/667 m</w:t>
      </w:r>
      <w:r w:rsidRPr="00353D80">
        <w:rPr>
          <w:vertAlign w:val="superscript"/>
        </w:rPr>
        <w:t>2</w:t>
      </w:r>
      <w:r w:rsidRPr="00353D80">
        <w:t>。灌溉用水水质应符合GB 5084的规定，施用肥料应符合NY/T 1107、NY 1428、NY 2266中肥料的要求</w:t>
      </w:r>
      <w:r>
        <w:rPr>
          <w:rFonts w:hint="eastAsia"/>
        </w:rPr>
        <w:t>，肥料实际用量按照式（1）计算</w:t>
      </w:r>
      <w:r w:rsidRPr="00353D80">
        <w:t>。在苗期、花</w:t>
      </w:r>
      <w:proofErr w:type="gramStart"/>
      <w:r w:rsidRPr="00353D80">
        <w:t>针期结合</w:t>
      </w:r>
      <w:proofErr w:type="gramEnd"/>
      <w:r w:rsidRPr="00353D80">
        <w:t>灌水，每次添加微量元素水溶肥料（含Zn、B、</w:t>
      </w:r>
      <w:proofErr w:type="spellStart"/>
      <w:r w:rsidRPr="00353D80">
        <w:t>Mn</w:t>
      </w:r>
      <w:proofErr w:type="spellEnd"/>
      <w:r w:rsidRPr="00353D80">
        <w:t>、Fe）150 g/667 m</w:t>
      </w:r>
      <w:r w:rsidRPr="00353D80">
        <w:rPr>
          <w:vertAlign w:val="superscript"/>
        </w:rPr>
        <w:t>2</w:t>
      </w:r>
      <w:r w:rsidRPr="00710224">
        <w:rPr>
          <w:rFonts w:hAnsi="宋体" w:hint="eastAsia"/>
        </w:rPr>
        <w:t>～</w:t>
      </w:r>
      <w:r w:rsidRPr="00353D80">
        <w:t>200 g/667 m</w:t>
      </w:r>
      <w:r w:rsidRPr="00353D80">
        <w:rPr>
          <w:vertAlign w:val="superscript"/>
        </w:rPr>
        <w:t>2</w:t>
      </w:r>
      <w:r w:rsidRPr="00353D80">
        <w:t>随水施用</w:t>
      </w:r>
      <w:r>
        <w:rPr>
          <w:rFonts w:hint="eastAsia"/>
        </w:rPr>
        <w:t>。</w:t>
      </w:r>
    </w:p>
    <w:p w14:paraId="5FB1F150" w14:textId="0C24CFAE" w:rsidR="00883496" w:rsidRDefault="00883496" w:rsidP="00883496">
      <w:pPr>
        <w:pStyle w:val="affffffa"/>
      </w:pPr>
      <w:r>
        <w:tab/>
      </w:r>
      <m:oMath>
        <m:sSub>
          <m:sSubPr>
            <m:ctrlPr>
              <w:rPr>
                <w:rFonts w:ascii="Cambria Math" w:hAnsi="Cambria Math"/>
              </w:rPr>
            </m:ctrlPr>
          </m:sSubPr>
          <m:e>
            <m:r>
              <m:rPr>
                <m:sty m:val="p"/>
              </m:rPr>
              <w:rPr>
                <w:rFonts w:ascii="Cambria Math" w:hAnsi="Cambria Math"/>
              </w:rPr>
              <m:t>K</m:t>
            </m:r>
          </m:e>
          <m:sub>
            <m:r>
              <m:rPr>
                <m:sty m:val="p"/>
              </m:rPr>
              <w:rPr>
                <w:rFonts w:ascii="Cambria Math" w:hAnsi="Cambria Math"/>
              </w:rPr>
              <m:t>f</m:t>
            </m:r>
          </m:sub>
        </m:sSub>
        <m:r>
          <m:rPr>
            <m:sty m:val="p"/>
          </m:rPr>
          <w:rPr>
            <w:rFonts w:ascii="Cambria Math" w:hAnsi="Cambria Math"/>
          </w:rPr>
          <m:t>=</m:t>
        </m:r>
        <m:f>
          <m:fPr>
            <m:ctrlPr>
              <w:rPr>
                <w:rFonts w:ascii="Cambria Math" w:hAnsi="Cambria Math"/>
              </w:rPr>
            </m:ctrlPr>
          </m:fPr>
          <m:num>
            <m:sSub>
              <m:sSubPr>
                <m:ctrlPr>
                  <w:rPr>
                    <w:rFonts w:ascii="Cambria Math" w:hAnsi="Cambria Math"/>
                    <w:i/>
                  </w:rPr>
                </m:ctrlPr>
              </m:sSubPr>
              <m:e>
                <m:r>
                  <m:rPr>
                    <m:sty m:val="p"/>
                  </m:rPr>
                  <w:rPr>
                    <w:rFonts w:ascii="Cambria Math" w:hAnsi="Cambria Math"/>
                  </w:rPr>
                  <m:t>U</m:t>
                </m:r>
              </m:e>
              <m:sub>
                <m:r>
                  <m:rPr>
                    <m:sty m:val="p"/>
                  </m:rPr>
                  <w:rPr>
                    <w:rFonts w:ascii="Cambria Math" w:hAnsi="Cambria Math"/>
                  </w:rPr>
                  <m:t>f</m:t>
                </m:r>
              </m:sub>
            </m:sSub>
          </m:num>
          <m:den>
            <m:sSub>
              <m:sSubPr>
                <m:ctrlPr>
                  <w:rPr>
                    <w:rFonts w:ascii="Cambria Math" w:hAnsi="Cambria Math"/>
                    <w:i/>
                  </w:rPr>
                </m:ctrlPr>
              </m:sSubPr>
              <m:e>
                <m:r>
                  <m:rPr>
                    <m:sty m:val="p"/>
                  </m:rPr>
                  <w:rPr>
                    <w:rFonts w:ascii="Cambria Math" w:hAnsi="Cambria Math"/>
                  </w:rPr>
                  <m:t>L</m:t>
                </m:r>
              </m:e>
              <m:sub>
                <m:r>
                  <m:rPr>
                    <m:sty m:val="p"/>
                  </m:rPr>
                  <w:rPr>
                    <w:rFonts w:ascii="Cambria Math" w:hAnsi="Cambria Math"/>
                  </w:rPr>
                  <m:t>f</m:t>
                </m:r>
              </m:sub>
            </m:sSub>
          </m:den>
        </m:f>
      </m:oMath>
      <w:r w:rsidRPr="00883496">
        <w:rPr>
          <w:rFonts w:ascii="微软雅黑" w:eastAsia="微软雅黑" w:hAnsi="微软雅黑"/>
        </w:rPr>
        <w:tab/>
      </w:r>
      <w:r>
        <w:t>(</w:t>
      </w:r>
      <w:r>
        <w:fldChar w:fldCharType="begin"/>
      </w:r>
      <w:r>
        <w:instrText xml:space="preserve"> AUTONUM </w:instrText>
      </w:r>
      <w:r>
        <w:fldChar w:fldCharType="end"/>
      </w:r>
      <w:r>
        <w:t>)</w:t>
      </w:r>
    </w:p>
    <w:p w14:paraId="6CC4BB93" w14:textId="7D596254" w:rsidR="00883496" w:rsidRDefault="00883496" w:rsidP="00883496">
      <w:pPr>
        <w:pStyle w:val="affffd"/>
        <w:ind w:firstLine="420"/>
      </w:pPr>
      <w:r>
        <w:rPr>
          <w:rFonts w:hint="eastAsia"/>
        </w:rPr>
        <w:t>式中：</w:t>
      </w:r>
    </w:p>
    <w:p w14:paraId="691E3942" w14:textId="5D660008" w:rsidR="00883496" w:rsidRDefault="00883496" w:rsidP="00883496">
      <w:pPr>
        <w:pStyle w:val="affffe"/>
        <w:ind w:firstLine="420"/>
      </w:pPr>
      <w:proofErr w:type="spellStart"/>
      <w:r>
        <w:rPr>
          <w:rFonts w:hint="eastAsia"/>
        </w:rPr>
        <w:t>K</w:t>
      </w:r>
      <w:r w:rsidRPr="00883496">
        <w:rPr>
          <w:vertAlign w:val="subscript"/>
        </w:rPr>
        <w:t>f</w:t>
      </w:r>
      <w:proofErr w:type="spellEnd"/>
      <w:r>
        <w:rPr>
          <w:rFonts w:hint="eastAsia"/>
        </w:rPr>
        <w:t>—肥料实物量；</w:t>
      </w:r>
    </w:p>
    <w:p w14:paraId="5AEEDAA0" w14:textId="1ED126D2" w:rsidR="00883496" w:rsidRDefault="00883496" w:rsidP="00883496">
      <w:pPr>
        <w:pStyle w:val="affffe"/>
        <w:ind w:firstLine="420"/>
      </w:pPr>
      <w:proofErr w:type="spellStart"/>
      <w:r>
        <w:t>U</w:t>
      </w:r>
      <w:r w:rsidRPr="00883496">
        <w:rPr>
          <w:vertAlign w:val="subscript"/>
        </w:rPr>
        <w:t>f</w:t>
      </w:r>
      <w:proofErr w:type="spellEnd"/>
      <w:proofErr w:type="gramStart"/>
      <w:r>
        <w:rPr>
          <w:rFonts w:hAnsi="宋体" w:hint="eastAsia"/>
        </w:rPr>
        <w:t>—纯养分</w:t>
      </w:r>
      <w:proofErr w:type="gramEnd"/>
      <w:r>
        <w:rPr>
          <w:rFonts w:hAnsi="宋体" w:hint="eastAsia"/>
        </w:rPr>
        <w:t>量；</w:t>
      </w:r>
    </w:p>
    <w:p w14:paraId="6887EA55" w14:textId="40466D42" w:rsidR="00A40FAA" w:rsidRDefault="00883496" w:rsidP="00883496">
      <w:pPr>
        <w:pStyle w:val="affffe"/>
        <w:ind w:firstLine="420"/>
      </w:pPr>
      <w:r>
        <w:t>L</w:t>
      </w:r>
      <w:r w:rsidRPr="00883496">
        <w:rPr>
          <w:vertAlign w:val="subscript"/>
        </w:rPr>
        <w:t>f</w:t>
      </w:r>
      <w:r>
        <w:rPr>
          <w:rFonts w:hint="eastAsia"/>
        </w:rPr>
        <w:t>—肥料的养分含量。</w:t>
      </w:r>
    </w:p>
    <w:p w14:paraId="441F4B12" w14:textId="1CA5D089" w:rsidR="00480E9C" w:rsidRPr="00353D80" w:rsidRDefault="00C70BE8" w:rsidP="00883496">
      <w:pPr>
        <w:pStyle w:val="aff2"/>
        <w:spacing w:before="156" w:after="156"/>
      </w:pPr>
      <w:bookmarkStart w:id="34" w:name="_GoBack"/>
      <w:bookmarkEnd w:id="34"/>
      <w:r w:rsidRPr="00353D80">
        <w:lastRenderedPageBreak/>
        <w:t>滴灌花生不同生育时期肥料分配比例</w:t>
      </w:r>
    </w:p>
    <w:tbl>
      <w:tblPr>
        <w:tblW w:w="912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964"/>
        <w:gridCol w:w="964"/>
        <w:gridCol w:w="1417"/>
        <w:gridCol w:w="964"/>
        <w:gridCol w:w="964"/>
        <w:gridCol w:w="964"/>
        <w:gridCol w:w="964"/>
        <w:gridCol w:w="964"/>
        <w:gridCol w:w="964"/>
      </w:tblGrid>
      <w:tr w:rsidR="00C907F6" w:rsidRPr="00353D80" w14:paraId="20790725" w14:textId="77777777" w:rsidTr="00E9445E">
        <w:trPr>
          <w:jc w:val="center"/>
        </w:trPr>
        <w:tc>
          <w:tcPr>
            <w:tcW w:w="964" w:type="dxa"/>
            <w:vMerge w:val="restart"/>
            <w:tcBorders>
              <w:top w:val="single" w:sz="8" w:space="0" w:color="auto"/>
            </w:tcBorders>
            <w:shd w:val="clear" w:color="auto" w:fill="auto"/>
            <w:vAlign w:val="center"/>
          </w:tcPr>
          <w:p w14:paraId="1DCD73BC" w14:textId="77777777" w:rsidR="00C907F6" w:rsidRPr="00883496" w:rsidRDefault="00C907F6">
            <w:pPr>
              <w:jc w:val="center"/>
              <w:rPr>
                <w:rFonts w:ascii="宋体" w:hAnsi="宋体"/>
                <w:sz w:val="18"/>
                <w:szCs w:val="18"/>
              </w:rPr>
            </w:pPr>
            <w:r w:rsidRPr="00883496">
              <w:rPr>
                <w:rFonts w:ascii="宋体" w:hAnsi="宋体"/>
                <w:sz w:val="18"/>
                <w:szCs w:val="18"/>
              </w:rPr>
              <w:t>生育时期</w:t>
            </w:r>
          </w:p>
        </w:tc>
        <w:tc>
          <w:tcPr>
            <w:tcW w:w="964" w:type="dxa"/>
            <w:vMerge w:val="restart"/>
            <w:tcBorders>
              <w:top w:val="single" w:sz="8" w:space="0" w:color="auto"/>
            </w:tcBorders>
            <w:shd w:val="clear" w:color="auto" w:fill="auto"/>
            <w:vAlign w:val="center"/>
          </w:tcPr>
          <w:p w14:paraId="2041D383" w14:textId="185C08E2" w:rsidR="00C907F6" w:rsidRPr="00883496" w:rsidRDefault="00C907F6">
            <w:pPr>
              <w:jc w:val="center"/>
              <w:rPr>
                <w:rFonts w:ascii="宋体" w:hAnsi="宋体"/>
                <w:sz w:val="18"/>
                <w:szCs w:val="18"/>
              </w:rPr>
            </w:pPr>
            <w:r w:rsidRPr="00883496">
              <w:rPr>
                <w:rFonts w:ascii="宋体" w:hAnsi="宋体"/>
                <w:sz w:val="18"/>
                <w:szCs w:val="18"/>
              </w:rPr>
              <w:t>滴水次数（次）</w:t>
            </w:r>
          </w:p>
        </w:tc>
        <w:tc>
          <w:tcPr>
            <w:tcW w:w="1417" w:type="dxa"/>
            <w:vMerge w:val="restart"/>
            <w:tcBorders>
              <w:top w:val="single" w:sz="8" w:space="0" w:color="auto"/>
            </w:tcBorders>
            <w:shd w:val="clear" w:color="auto" w:fill="auto"/>
            <w:vAlign w:val="center"/>
          </w:tcPr>
          <w:p w14:paraId="4AE982E2" w14:textId="0D66150A" w:rsidR="00C907F6" w:rsidRPr="00883496" w:rsidRDefault="00C907F6">
            <w:pPr>
              <w:jc w:val="center"/>
              <w:rPr>
                <w:rFonts w:ascii="宋体" w:hAnsi="宋体"/>
                <w:sz w:val="18"/>
                <w:szCs w:val="18"/>
              </w:rPr>
            </w:pPr>
            <w:r w:rsidRPr="00883496">
              <w:rPr>
                <w:rFonts w:ascii="宋体" w:hAnsi="宋体"/>
                <w:sz w:val="18"/>
                <w:szCs w:val="18"/>
              </w:rPr>
              <w:t>灌水定额（m</w:t>
            </w:r>
            <w:r w:rsidRPr="00883496">
              <w:rPr>
                <w:rFonts w:ascii="宋体" w:hAnsi="宋体"/>
                <w:sz w:val="18"/>
                <w:szCs w:val="18"/>
                <w:vertAlign w:val="superscript"/>
              </w:rPr>
              <w:t>3</w:t>
            </w:r>
            <w:r w:rsidRPr="00883496">
              <w:rPr>
                <w:rFonts w:ascii="宋体" w:hAnsi="宋体"/>
                <w:sz w:val="18"/>
                <w:szCs w:val="18"/>
              </w:rPr>
              <w:t>/667 m</w:t>
            </w:r>
            <w:r w:rsidRPr="00883496">
              <w:rPr>
                <w:rFonts w:ascii="宋体" w:hAnsi="宋体"/>
                <w:sz w:val="18"/>
                <w:szCs w:val="18"/>
                <w:vertAlign w:val="superscript"/>
              </w:rPr>
              <w:t>2</w:t>
            </w:r>
            <w:r w:rsidRPr="00883496">
              <w:rPr>
                <w:rFonts w:ascii="宋体" w:hAnsi="宋体"/>
                <w:sz w:val="18"/>
                <w:szCs w:val="18"/>
              </w:rPr>
              <w:t>）</w:t>
            </w:r>
          </w:p>
        </w:tc>
        <w:tc>
          <w:tcPr>
            <w:tcW w:w="5784" w:type="dxa"/>
            <w:gridSpan w:val="6"/>
            <w:tcBorders>
              <w:top w:val="single" w:sz="8" w:space="0" w:color="auto"/>
            </w:tcBorders>
            <w:shd w:val="clear" w:color="auto" w:fill="auto"/>
            <w:vAlign w:val="center"/>
          </w:tcPr>
          <w:p w14:paraId="7B4EFE27" w14:textId="03E12F41" w:rsidR="00C907F6" w:rsidRPr="00883496" w:rsidRDefault="00C907F6" w:rsidP="00FD2405">
            <w:pPr>
              <w:jc w:val="center"/>
              <w:rPr>
                <w:rFonts w:ascii="宋体" w:hAnsi="宋体"/>
                <w:sz w:val="18"/>
                <w:szCs w:val="18"/>
              </w:rPr>
            </w:pPr>
            <w:r w:rsidRPr="00883496">
              <w:rPr>
                <w:rFonts w:ascii="宋体" w:hAnsi="宋体"/>
                <w:sz w:val="18"/>
                <w:szCs w:val="18"/>
              </w:rPr>
              <w:t>施肥比例（%）</w:t>
            </w:r>
          </w:p>
        </w:tc>
      </w:tr>
      <w:tr w:rsidR="00C907F6" w:rsidRPr="00353D80" w14:paraId="78F4C28B" w14:textId="77777777" w:rsidTr="006800FB">
        <w:trPr>
          <w:jc w:val="center"/>
        </w:trPr>
        <w:tc>
          <w:tcPr>
            <w:tcW w:w="964" w:type="dxa"/>
            <w:vMerge/>
            <w:shd w:val="clear" w:color="auto" w:fill="auto"/>
            <w:vAlign w:val="center"/>
          </w:tcPr>
          <w:p w14:paraId="21A36246" w14:textId="77777777" w:rsidR="00C907F6" w:rsidRPr="00883496" w:rsidRDefault="00C907F6">
            <w:pPr>
              <w:jc w:val="center"/>
              <w:rPr>
                <w:rFonts w:ascii="宋体" w:hAnsi="宋体"/>
                <w:sz w:val="18"/>
                <w:szCs w:val="18"/>
              </w:rPr>
            </w:pPr>
          </w:p>
        </w:tc>
        <w:tc>
          <w:tcPr>
            <w:tcW w:w="964" w:type="dxa"/>
            <w:vMerge/>
            <w:shd w:val="clear" w:color="auto" w:fill="auto"/>
            <w:vAlign w:val="center"/>
          </w:tcPr>
          <w:p w14:paraId="13FDDF24" w14:textId="77777777" w:rsidR="00C907F6" w:rsidRPr="00883496" w:rsidRDefault="00C907F6">
            <w:pPr>
              <w:jc w:val="center"/>
              <w:rPr>
                <w:rFonts w:ascii="宋体" w:hAnsi="宋体"/>
                <w:sz w:val="18"/>
                <w:szCs w:val="18"/>
              </w:rPr>
            </w:pPr>
          </w:p>
        </w:tc>
        <w:tc>
          <w:tcPr>
            <w:tcW w:w="1417" w:type="dxa"/>
            <w:vMerge/>
            <w:shd w:val="clear" w:color="auto" w:fill="auto"/>
            <w:vAlign w:val="center"/>
          </w:tcPr>
          <w:p w14:paraId="046F567E" w14:textId="639D3912" w:rsidR="00C907F6" w:rsidRPr="00883496" w:rsidRDefault="00C907F6">
            <w:pPr>
              <w:jc w:val="center"/>
              <w:rPr>
                <w:rFonts w:ascii="宋体" w:hAnsi="宋体"/>
                <w:sz w:val="18"/>
                <w:szCs w:val="18"/>
              </w:rPr>
            </w:pPr>
          </w:p>
        </w:tc>
        <w:tc>
          <w:tcPr>
            <w:tcW w:w="2892" w:type="dxa"/>
            <w:gridSpan w:val="3"/>
            <w:tcBorders>
              <w:top w:val="single" w:sz="8" w:space="0" w:color="auto"/>
            </w:tcBorders>
            <w:shd w:val="clear" w:color="auto" w:fill="auto"/>
            <w:vAlign w:val="center"/>
          </w:tcPr>
          <w:p w14:paraId="6FA09861" w14:textId="6E89551A" w:rsidR="00C907F6" w:rsidRPr="00883496" w:rsidRDefault="00C907F6" w:rsidP="00C907F6">
            <w:pPr>
              <w:jc w:val="center"/>
              <w:rPr>
                <w:rFonts w:ascii="宋体" w:hAnsi="宋体"/>
                <w:sz w:val="18"/>
                <w:szCs w:val="18"/>
              </w:rPr>
            </w:pPr>
            <w:r w:rsidRPr="00883496">
              <w:rPr>
                <w:rFonts w:ascii="宋体" w:hAnsi="宋体"/>
                <w:sz w:val="18"/>
                <w:szCs w:val="18"/>
              </w:rPr>
              <w:t>砂土</w:t>
            </w:r>
          </w:p>
        </w:tc>
        <w:tc>
          <w:tcPr>
            <w:tcW w:w="2892" w:type="dxa"/>
            <w:gridSpan w:val="3"/>
            <w:tcBorders>
              <w:top w:val="single" w:sz="8" w:space="0" w:color="auto"/>
              <w:bottom w:val="single" w:sz="8" w:space="0" w:color="auto"/>
            </w:tcBorders>
            <w:shd w:val="clear" w:color="auto" w:fill="auto"/>
            <w:vAlign w:val="center"/>
          </w:tcPr>
          <w:p w14:paraId="7E28A953" w14:textId="29316A7E" w:rsidR="00C907F6" w:rsidRPr="00883496" w:rsidRDefault="00C907F6" w:rsidP="00C907F6">
            <w:pPr>
              <w:jc w:val="center"/>
              <w:rPr>
                <w:rFonts w:ascii="宋体" w:hAnsi="宋体"/>
                <w:sz w:val="18"/>
                <w:szCs w:val="18"/>
              </w:rPr>
            </w:pPr>
            <w:r w:rsidRPr="00883496">
              <w:rPr>
                <w:rFonts w:ascii="宋体" w:hAnsi="宋体"/>
                <w:sz w:val="18"/>
                <w:szCs w:val="18"/>
              </w:rPr>
              <w:t>壤土</w:t>
            </w:r>
          </w:p>
        </w:tc>
      </w:tr>
      <w:tr w:rsidR="00C907F6" w:rsidRPr="00353D80" w14:paraId="43A0CF6B" w14:textId="77777777" w:rsidTr="006800FB">
        <w:trPr>
          <w:jc w:val="center"/>
        </w:trPr>
        <w:tc>
          <w:tcPr>
            <w:tcW w:w="964" w:type="dxa"/>
            <w:vMerge/>
            <w:tcBorders>
              <w:bottom w:val="single" w:sz="8" w:space="0" w:color="auto"/>
            </w:tcBorders>
            <w:shd w:val="clear" w:color="auto" w:fill="auto"/>
            <w:vAlign w:val="center"/>
          </w:tcPr>
          <w:p w14:paraId="74A9B7F9" w14:textId="77777777" w:rsidR="00C907F6" w:rsidRPr="00883496" w:rsidRDefault="00C907F6">
            <w:pPr>
              <w:jc w:val="center"/>
              <w:rPr>
                <w:rFonts w:ascii="宋体" w:hAnsi="宋体"/>
                <w:sz w:val="18"/>
                <w:szCs w:val="18"/>
              </w:rPr>
            </w:pPr>
          </w:p>
        </w:tc>
        <w:tc>
          <w:tcPr>
            <w:tcW w:w="964" w:type="dxa"/>
            <w:vMerge/>
            <w:tcBorders>
              <w:bottom w:val="single" w:sz="8" w:space="0" w:color="auto"/>
            </w:tcBorders>
            <w:shd w:val="clear" w:color="auto" w:fill="auto"/>
            <w:vAlign w:val="center"/>
          </w:tcPr>
          <w:p w14:paraId="2E03D208" w14:textId="77777777" w:rsidR="00C907F6" w:rsidRPr="00883496" w:rsidRDefault="00C907F6">
            <w:pPr>
              <w:jc w:val="center"/>
              <w:rPr>
                <w:rFonts w:ascii="宋体" w:hAnsi="宋体"/>
                <w:sz w:val="18"/>
                <w:szCs w:val="18"/>
              </w:rPr>
            </w:pPr>
          </w:p>
        </w:tc>
        <w:tc>
          <w:tcPr>
            <w:tcW w:w="1417" w:type="dxa"/>
            <w:vMerge/>
            <w:tcBorders>
              <w:bottom w:val="single" w:sz="8" w:space="0" w:color="auto"/>
            </w:tcBorders>
            <w:shd w:val="clear" w:color="auto" w:fill="auto"/>
            <w:vAlign w:val="center"/>
          </w:tcPr>
          <w:p w14:paraId="5BD5BB5A" w14:textId="6A706398" w:rsidR="00C907F6" w:rsidRPr="00883496" w:rsidRDefault="00C907F6">
            <w:pPr>
              <w:jc w:val="center"/>
              <w:rPr>
                <w:rFonts w:ascii="宋体" w:hAnsi="宋体"/>
                <w:sz w:val="18"/>
                <w:szCs w:val="18"/>
              </w:rPr>
            </w:pPr>
          </w:p>
        </w:tc>
        <w:tc>
          <w:tcPr>
            <w:tcW w:w="964" w:type="dxa"/>
            <w:tcBorders>
              <w:top w:val="single" w:sz="8" w:space="0" w:color="auto"/>
              <w:bottom w:val="single" w:sz="8" w:space="0" w:color="auto"/>
            </w:tcBorders>
            <w:shd w:val="clear" w:color="auto" w:fill="auto"/>
            <w:vAlign w:val="center"/>
          </w:tcPr>
          <w:p w14:paraId="31815B44" w14:textId="77777777" w:rsidR="00C907F6" w:rsidRPr="00883496" w:rsidRDefault="00C907F6">
            <w:pPr>
              <w:jc w:val="center"/>
              <w:rPr>
                <w:rFonts w:ascii="宋体" w:hAnsi="宋体"/>
                <w:sz w:val="18"/>
                <w:szCs w:val="18"/>
              </w:rPr>
            </w:pPr>
            <w:r w:rsidRPr="00883496">
              <w:rPr>
                <w:rFonts w:ascii="宋体" w:hAnsi="宋体"/>
                <w:sz w:val="18"/>
                <w:szCs w:val="18"/>
              </w:rPr>
              <w:t>N</w:t>
            </w:r>
          </w:p>
        </w:tc>
        <w:tc>
          <w:tcPr>
            <w:tcW w:w="964" w:type="dxa"/>
            <w:tcBorders>
              <w:top w:val="single" w:sz="8" w:space="0" w:color="auto"/>
              <w:bottom w:val="single" w:sz="8" w:space="0" w:color="auto"/>
            </w:tcBorders>
            <w:shd w:val="clear" w:color="auto" w:fill="auto"/>
            <w:vAlign w:val="center"/>
          </w:tcPr>
          <w:p w14:paraId="4A9704F0" w14:textId="77777777" w:rsidR="00C907F6" w:rsidRPr="00883496" w:rsidRDefault="00C907F6">
            <w:pPr>
              <w:jc w:val="center"/>
              <w:rPr>
                <w:rFonts w:ascii="宋体" w:hAnsi="宋体"/>
                <w:sz w:val="18"/>
                <w:szCs w:val="18"/>
              </w:rPr>
            </w:pPr>
            <w:r w:rsidRPr="00883496">
              <w:rPr>
                <w:rFonts w:ascii="宋体" w:hAnsi="宋体"/>
                <w:sz w:val="18"/>
                <w:szCs w:val="18"/>
              </w:rPr>
              <w:t>P</w:t>
            </w:r>
            <w:r w:rsidRPr="00883496">
              <w:rPr>
                <w:rFonts w:ascii="宋体" w:hAnsi="宋体"/>
                <w:sz w:val="18"/>
                <w:szCs w:val="18"/>
                <w:vertAlign w:val="subscript"/>
              </w:rPr>
              <w:t>2</w:t>
            </w:r>
            <w:r w:rsidRPr="00883496">
              <w:rPr>
                <w:rFonts w:ascii="宋体" w:hAnsi="宋体"/>
                <w:sz w:val="18"/>
                <w:szCs w:val="18"/>
              </w:rPr>
              <w:t>O</w:t>
            </w:r>
            <w:r w:rsidRPr="00883496">
              <w:rPr>
                <w:rFonts w:ascii="宋体" w:hAnsi="宋体"/>
                <w:sz w:val="18"/>
                <w:szCs w:val="18"/>
                <w:vertAlign w:val="subscript"/>
              </w:rPr>
              <w:t>5</w:t>
            </w:r>
          </w:p>
        </w:tc>
        <w:tc>
          <w:tcPr>
            <w:tcW w:w="964" w:type="dxa"/>
            <w:tcBorders>
              <w:top w:val="single" w:sz="8" w:space="0" w:color="auto"/>
              <w:bottom w:val="single" w:sz="8" w:space="0" w:color="auto"/>
            </w:tcBorders>
            <w:shd w:val="clear" w:color="auto" w:fill="auto"/>
            <w:vAlign w:val="center"/>
          </w:tcPr>
          <w:p w14:paraId="1EA53EBC" w14:textId="77777777" w:rsidR="00C907F6" w:rsidRPr="00883496" w:rsidRDefault="00C907F6">
            <w:pPr>
              <w:jc w:val="center"/>
              <w:rPr>
                <w:rFonts w:ascii="宋体" w:hAnsi="宋体"/>
                <w:sz w:val="18"/>
                <w:szCs w:val="18"/>
              </w:rPr>
            </w:pPr>
            <w:r w:rsidRPr="00883496">
              <w:rPr>
                <w:rFonts w:ascii="宋体" w:hAnsi="宋体"/>
                <w:sz w:val="18"/>
                <w:szCs w:val="18"/>
              </w:rPr>
              <w:t>K</w:t>
            </w:r>
            <w:r w:rsidRPr="00883496">
              <w:rPr>
                <w:rFonts w:ascii="宋体" w:hAnsi="宋体"/>
                <w:sz w:val="18"/>
                <w:szCs w:val="18"/>
                <w:vertAlign w:val="subscript"/>
              </w:rPr>
              <w:t>2</w:t>
            </w:r>
            <w:r w:rsidRPr="00883496">
              <w:rPr>
                <w:rFonts w:ascii="宋体" w:hAnsi="宋体"/>
                <w:sz w:val="18"/>
                <w:szCs w:val="18"/>
              </w:rPr>
              <w:t>O</w:t>
            </w:r>
          </w:p>
        </w:tc>
        <w:tc>
          <w:tcPr>
            <w:tcW w:w="964" w:type="dxa"/>
            <w:tcBorders>
              <w:top w:val="single" w:sz="8" w:space="0" w:color="auto"/>
              <w:bottom w:val="single" w:sz="8" w:space="0" w:color="auto"/>
            </w:tcBorders>
            <w:shd w:val="clear" w:color="auto" w:fill="auto"/>
            <w:vAlign w:val="center"/>
          </w:tcPr>
          <w:p w14:paraId="44647A14" w14:textId="77777777" w:rsidR="00C907F6" w:rsidRPr="00883496" w:rsidRDefault="00C907F6">
            <w:pPr>
              <w:jc w:val="center"/>
              <w:rPr>
                <w:rFonts w:ascii="宋体" w:hAnsi="宋体"/>
                <w:sz w:val="18"/>
                <w:szCs w:val="18"/>
              </w:rPr>
            </w:pPr>
            <w:r w:rsidRPr="00883496">
              <w:rPr>
                <w:rFonts w:ascii="宋体" w:hAnsi="宋体"/>
                <w:sz w:val="18"/>
                <w:szCs w:val="18"/>
              </w:rPr>
              <w:t>N</w:t>
            </w:r>
          </w:p>
        </w:tc>
        <w:tc>
          <w:tcPr>
            <w:tcW w:w="964" w:type="dxa"/>
            <w:tcBorders>
              <w:top w:val="single" w:sz="8" w:space="0" w:color="auto"/>
              <w:bottom w:val="single" w:sz="8" w:space="0" w:color="auto"/>
            </w:tcBorders>
            <w:shd w:val="clear" w:color="auto" w:fill="auto"/>
            <w:vAlign w:val="center"/>
          </w:tcPr>
          <w:p w14:paraId="5DAC2B8D" w14:textId="77777777" w:rsidR="00C907F6" w:rsidRPr="00883496" w:rsidRDefault="00C907F6">
            <w:pPr>
              <w:jc w:val="center"/>
              <w:rPr>
                <w:rFonts w:ascii="宋体" w:hAnsi="宋体"/>
                <w:sz w:val="18"/>
                <w:szCs w:val="18"/>
              </w:rPr>
            </w:pPr>
            <w:r w:rsidRPr="00883496">
              <w:rPr>
                <w:rFonts w:ascii="宋体" w:hAnsi="宋体"/>
                <w:sz w:val="18"/>
                <w:szCs w:val="18"/>
              </w:rPr>
              <w:t>P</w:t>
            </w:r>
            <w:r w:rsidRPr="00883496">
              <w:rPr>
                <w:rFonts w:ascii="宋体" w:hAnsi="宋体"/>
                <w:sz w:val="18"/>
                <w:szCs w:val="18"/>
                <w:vertAlign w:val="subscript"/>
              </w:rPr>
              <w:t>2</w:t>
            </w:r>
            <w:r w:rsidRPr="00883496">
              <w:rPr>
                <w:rFonts w:ascii="宋体" w:hAnsi="宋体"/>
                <w:sz w:val="18"/>
                <w:szCs w:val="18"/>
              </w:rPr>
              <w:t>O</w:t>
            </w:r>
            <w:r w:rsidRPr="00883496">
              <w:rPr>
                <w:rFonts w:ascii="宋体" w:hAnsi="宋体"/>
                <w:sz w:val="18"/>
                <w:szCs w:val="18"/>
                <w:vertAlign w:val="subscript"/>
              </w:rPr>
              <w:t>5</w:t>
            </w:r>
          </w:p>
        </w:tc>
        <w:tc>
          <w:tcPr>
            <w:tcW w:w="964" w:type="dxa"/>
            <w:tcBorders>
              <w:top w:val="single" w:sz="8" w:space="0" w:color="auto"/>
              <w:bottom w:val="single" w:sz="8" w:space="0" w:color="auto"/>
            </w:tcBorders>
            <w:shd w:val="clear" w:color="auto" w:fill="auto"/>
            <w:vAlign w:val="center"/>
          </w:tcPr>
          <w:p w14:paraId="310FBBB5" w14:textId="77777777" w:rsidR="00C907F6" w:rsidRPr="00883496" w:rsidRDefault="00C907F6">
            <w:pPr>
              <w:jc w:val="center"/>
              <w:rPr>
                <w:rFonts w:ascii="宋体" w:hAnsi="宋体"/>
                <w:sz w:val="18"/>
                <w:szCs w:val="18"/>
              </w:rPr>
            </w:pPr>
            <w:r w:rsidRPr="00883496">
              <w:rPr>
                <w:rFonts w:ascii="宋体" w:hAnsi="宋体"/>
                <w:sz w:val="18"/>
                <w:szCs w:val="18"/>
              </w:rPr>
              <w:t>K</w:t>
            </w:r>
            <w:r w:rsidRPr="00883496">
              <w:rPr>
                <w:rFonts w:ascii="宋体" w:hAnsi="宋体"/>
                <w:sz w:val="18"/>
                <w:szCs w:val="18"/>
                <w:vertAlign w:val="subscript"/>
              </w:rPr>
              <w:t>2</w:t>
            </w:r>
            <w:r w:rsidRPr="00883496">
              <w:rPr>
                <w:rFonts w:ascii="宋体" w:hAnsi="宋体"/>
                <w:sz w:val="18"/>
                <w:szCs w:val="18"/>
              </w:rPr>
              <w:t>O</w:t>
            </w:r>
          </w:p>
        </w:tc>
      </w:tr>
      <w:tr w:rsidR="00C907F6" w:rsidRPr="00353D80" w14:paraId="1E824E0D" w14:textId="77777777" w:rsidTr="006800FB">
        <w:trPr>
          <w:trHeight w:val="454"/>
          <w:jc w:val="center"/>
        </w:trPr>
        <w:tc>
          <w:tcPr>
            <w:tcW w:w="964" w:type="dxa"/>
            <w:tcBorders>
              <w:top w:val="single" w:sz="8" w:space="0" w:color="auto"/>
            </w:tcBorders>
            <w:shd w:val="clear" w:color="auto" w:fill="auto"/>
            <w:vAlign w:val="center"/>
          </w:tcPr>
          <w:p w14:paraId="0B420C59" w14:textId="77777777" w:rsidR="00480E9C" w:rsidRPr="00883496" w:rsidRDefault="00C70BE8">
            <w:pPr>
              <w:jc w:val="center"/>
              <w:rPr>
                <w:rFonts w:ascii="宋体" w:hAnsi="宋体"/>
                <w:sz w:val="18"/>
                <w:szCs w:val="18"/>
              </w:rPr>
            </w:pPr>
            <w:r w:rsidRPr="00883496">
              <w:rPr>
                <w:rFonts w:ascii="宋体" w:hAnsi="宋体"/>
                <w:sz w:val="18"/>
                <w:szCs w:val="18"/>
              </w:rPr>
              <w:t>基肥</w:t>
            </w:r>
          </w:p>
        </w:tc>
        <w:tc>
          <w:tcPr>
            <w:tcW w:w="964" w:type="dxa"/>
            <w:tcBorders>
              <w:top w:val="single" w:sz="8" w:space="0" w:color="auto"/>
            </w:tcBorders>
            <w:shd w:val="clear" w:color="auto" w:fill="auto"/>
            <w:vAlign w:val="center"/>
          </w:tcPr>
          <w:p w14:paraId="7FE068F4" w14:textId="77777777" w:rsidR="00480E9C" w:rsidRPr="00883496" w:rsidRDefault="00C70BE8">
            <w:pPr>
              <w:jc w:val="center"/>
              <w:rPr>
                <w:rFonts w:ascii="宋体" w:hAnsi="宋体"/>
                <w:sz w:val="18"/>
                <w:szCs w:val="18"/>
              </w:rPr>
            </w:pPr>
            <w:r w:rsidRPr="00883496">
              <w:rPr>
                <w:rFonts w:ascii="宋体" w:hAnsi="宋体"/>
                <w:sz w:val="18"/>
                <w:szCs w:val="18"/>
              </w:rPr>
              <w:t>—</w:t>
            </w:r>
          </w:p>
        </w:tc>
        <w:tc>
          <w:tcPr>
            <w:tcW w:w="1417" w:type="dxa"/>
            <w:tcBorders>
              <w:top w:val="single" w:sz="8" w:space="0" w:color="auto"/>
            </w:tcBorders>
            <w:shd w:val="clear" w:color="auto" w:fill="auto"/>
            <w:vAlign w:val="center"/>
          </w:tcPr>
          <w:p w14:paraId="5F274270" w14:textId="77777777" w:rsidR="00480E9C" w:rsidRPr="00883496" w:rsidRDefault="00C70BE8">
            <w:pPr>
              <w:jc w:val="center"/>
              <w:rPr>
                <w:rFonts w:ascii="宋体" w:hAnsi="宋体"/>
                <w:sz w:val="18"/>
                <w:szCs w:val="18"/>
              </w:rPr>
            </w:pPr>
            <w:r w:rsidRPr="00883496">
              <w:rPr>
                <w:rFonts w:ascii="宋体" w:hAnsi="宋体"/>
                <w:sz w:val="18"/>
                <w:szCs w:val="18"/>
              </w:rPr>
              <w:t>—</w:t>
            </w:r>
          </w:p>
        </w:tc>
        <w:tc>
          <w:tcPr>
            <w:tcW w:w="964" w:type="dxa"/>
            <w:tcBorders>
              <w:top w:val="single" w:sz="8" w:space="0" w:color="auto"/>
            </w:tcBorders>
            <w:shd w:val="clear" w:color="auto" w:fill="auto"/>
            <w:vAlign w:val="center"/>
          </w:tcPr>
          <w:p w14:paraId="002CAED0" w14:textId="77777777" w:rsidR="00480E9C" w:rsidRPr="00883496" w:rsidRDefault="00C70BE8">
            <w:pPr>
              <w:jc w:val="center"/>
              <w:rPr>
                <w:rFonts w:ascii="宋体" w:hAnsi="宋体"/>
                <w:sz w:val="18"/>
                <w:szCs w:val="18"/>
              </w:rPr>
            </w:pPr>
            <w:r w:rsidRPr="00883496">
              <w:rPr>
                <w:rFonts w:ascii="宋体" w:hAnsi="宋体"/>
                <w:sz w:val="18"/>
                <w:szCs w:val="18"/>
              </w:rPr>
              <w:t>—</w:t>
            </w:r>
          </w:p>
        </w:tc>
        <w:tc>
          <w:tcPr>
            <w:tcW w:w="964" w:type="dxa"/>
            <w:tcBorders>
              <w:top w:val="single" w:sz="8" w:space="0" w:color="auto"/>
            </w:tcBorders>
            <w:shd w:val="clear" w:color="auto" w:fill="auto"/>
            <w:vAlign w:val="center"/>
          </w:tcPr>
          <w:p w14:paraId="4D3B1929" w14:textId="77777777" w:rsidR="00480E9C" w:rsidRPr="00883496" w:rsidRDefault="00C70BE8">
            <w:pPr>
              <w:jc w:val="center"/>
              <w:rPr>
                <w:rFonts w:ascii="宋体" w:hAnsi="宋体"/>
                <w:sz w:val="18"/>
                <w:szCs w:val="18"/>
              </w:rPr>
            </w:pPr>
            <w:r w:rsidRPr="00883496">
              <w:rPr>
                <w:rFonts w:ascii="宋体" w:hAnsi="宋体"/>
                <w:sz w:val="18"/>
                <w:szCs w:val="18"/>
              </w:rPr>
              <w:t>40</w:t>
            </w:r>
          </w:p>
        </w:tc>
        <w:tc>
          <w:tcPr>
            <w:tcW w:w="964" w:type="dxa"/>
            <w:tcBorders>
              <w:top w:val="single" w:sz="8" w:space="0" w:color="auto"/>
            </w:tcBorders>
            <w:shd w:val="clear" w:color="auto" w:fill="auto"/>
            <w:vAlign w:val="center"/>
          </w:tcPr>
          <w:p w14:paraId="6F410B31" w14:textId="77777777" w:rsidR="00480E9C" w:rsidRPr="00883496" w:rsidRDefault="00C70BE8">
            <w:pPr>
              <w:jc w:val="center"/>
              <w:rPr>
                <w:rFonts w:ascii="宋体" w:hAnsi="宋体"/>
                <w:sz w:val="18"/>
                <w:szCs w:val="18"/>
              </w:rPr>
            </w:pPr>
            <w:r w:rsidRPr="00883496">
              <w:rPr>
                <w:rFonts w:ascii="宋体" w:hAnsi="宋体"/>
                <w:sz w:val="18"/>
                <w:szCs w:val="18"/>
              </w:rPr>
              <w:t>—</w:t>
            </w:r>
          </w:p>
        </w:tc>
        <w:tc>
          <w:tcPr>
            <w:tcW w:w="964" w:type="dxa"/>
            <w:tcBorders>
              <w:top w:val="single" w:sz="8" w:space="0" w:color="auto"/>
            </w:tcBorders>
            <w:shd w:val="clear" w:color="auto" w:fill="auto"/>
            <w:vAlign w:val="center"/>
          </w:tcPr>
          <w:p w14:paraId="2D574219" w14:textId="77777777" w:rsidR="00480E9C" w:rsidRPr="00883496" w:rsidRDefault="00C70BE8">
            <w:pPr>
              <w:jc w:val="center"/>
              <w:rPr>
                <w:rFonts w:ascii="宋体" w:hAnsi="宋体"/>
                <w:sz w:val="18"/>
                <w:szCs w:val="18"/>
              </w:rPr>
            </w:pPr>
            <w:r w:rsidRPr="00883496">
              <w:rPr>
                <w:rFonts w:ascii="宋体" w:hAnsi="宋体"/>
                <w:sz w:val="18"/>
                <w:szCs w:val="18"/>
              </w:rPr>
              <w:t>—</w:t>
            </w:r>
          </w:p>
        </w:tc>
        <w:tc>
          <w:tcPr>
            <w:tcW w:w="964" w:type="dxa"/>
            <w:tcBorders>
              <w:top w:val="single" w:sz="8" w:space="0" w:color="auto"/>
            </w:tcBorders>
            <w:shd w:val="clear" w:color="auto" w:fill="auto"/>
            <w:vAlign w:val="center"/>
          </w:tcPr>
          <w:p w14:paraId="078F971F" w14:textId="77777777" w:rsidR="00480E9C" w:rsidRPr="00883496" w:rsidRDefault="00C70BE8">
            <w:pPr>
              <w:jc w:val="center"/>
              <w:rPr>
                <w:rFonts w:ascii="宋体" w:hAnsi="宋体"/>
                <w:sz w:val="18"/>
                <w:szCs w:val="18"/>
              </w:rPr>
            </w:pPr>
            <w:r w:rsidRPr="00883496">
              <w:rPr>
                <w:rFonts w:ascii="宋体" w:hAnsi="宋体"/>
                <w:sz w:val="18"/>
                <w:szCs w:val="18"/>
              </w:rPr>
              <w:t>50</w:t>
            </w:r>
          </w:p>
        </w:tc>
        <w:tc>
          <w:tcPr>
            <w:tcW w:w="964" w:type="dxa"/>
            <w:tcBorders>
              <w:top w:val="single" w:sz="8" w:space="0" w:color="auto"/>
            </w:tcBorders>
            <w:shd w:val="clear" w:color="auto" w:fill="auto"/>
            <w:vAlign w:val="center"/>
          </w:tcPr>
          <w:p w14:paraId="2AA5322A" w14:textId="77777777" w:rsidR="00480E9C" w:rsidRPr="00883496" w:rsidRDefault="00C70BE8">
            <w:pPr>
              <w:jc w:val="center"/>
              <w:rPr>
                <w:rFonts w:ascii="宋体" w:hAnsi="宋体"/>
                <w:sz w:val="18"/>
                <w:szCs w:val="18"/>
              </w:rPr>
            </w:pPr>
            <w:r w:rsidRPr="00883496">
              <w:rPr>
                <w:rFonts w:ascii="宋体" w:hAnsi="宋体"/>
                <w:sz w:val="18"/>
                <w:szCs w:val="18"/>
              </w:rPr>
              <w:t>—</w:t>
            </w:r>
          </w:p>
        </w:tc>
      </w:tr>
      <w:tr w:rsidR="00C907F6" w:rsidRPr="00353D80" w14:paraId="0761BC5F" w14:textId="77777777" w:rsidTr="00C907F6">
        <w:trPr>
          <w:jc w:val="center"/>
        </w:trPr>
        <w:tc>
          <w:tcPr>
            <w:tcW w:w="964" w:type="dxa"/>
            <w:shd w:val="clear" w:color="auto" w:fill="auto"/>
            <w:vAlign w:val="center"/>
          </w:tcPr>
          <w:p w14:paraId="07F90591" w14:textId="77777777" w:rsidR="00480E9C" w:rsidRPr="00883496" w:rsidRDefault="00C70BE8">
            <w:pPr>
              <w:jc w:val="center"/>
              <w:rPr>
                <w:rFonts w:ascii="宋体" w:hAnsi="宋体"/>
                <w:sz w:val="18"/>
                <w:szCs w:val="18"/>
              </w:rPr>
            </w:pPr>
            <w:r w:rsidRPr="00883496">
              <w:rPr>
                <w:rFonts w:ascii="宋体" w:hAnsi="宋体"/>
                <w:sz w:val="18"/>
                <w:szCs w:val="18"/>
              </w:rPr>
              <w:t>出苗期</w:t>
            </w:r>
          </w:p>
        </w:tc>
        <w:tc>
          <w:tcPr>
            <w:tcW w:w="964" w:type="dxa"/>
            <w:shd w:val="clear" w:color="auto" w:fill="auto"/>
            <w:vAlign w:val="center"/>
          </w:tcPr>
          <w:p w14:paraId="77575208" w14:textId="77777777" w:rsidR="00480E9C" w:rsidRPr="00883496" w:rsidRDefault="00C70BE8">
            <w:pPr>
              <w:jc w:val="center"/>
              <w:rPr>
                <w:rFonts w:ascii="宋体" w:hAnsi="宋体"/>
                <w:sz w:val="18"/>
                <w:szCs w:val="18"/>
              </w:rPr>
            </w:pPr>
            <w:r w:rsidRPr="00883496">
              <w:rPr>
                <w:rFonts w:ascii="宋体" w:hAnsi="宋体"/>
                <w:sz w:val="18"/>
                <w:szCs w:val="18"/>
              </w:rPr>
              <w:t>1</w:t>
            </w:r>
          </w:p>
        </w:tc>
        <w:tc>
          <w:tcPr>
            <w:tcW w:w="1417" w:type="dxa"/>
            <w:shd w:val="clear" w:color="auto" w:fill="auto"/>
            <w:vAlign w:val="center"/>
          </w:tcPr>
          <w:p w14:paraId="6BF2EC3F" w14:textId="4A8FDE42" w:rsidR="00480E9C" w:rsidRPr="00883496" w:rsidRDefault="00AB7753">
            <w:pPr>
              <w:jc w:val="center"/>
              <w:rPr>
                <w:rFonts w:ascii="宋体" w:hAnsi="宋体"/>
                <w:sz w:val="18"/>
                <w:szCs w:val="18"/>
              </w:rPr>
            </w:pPr>
            <w:r w:rsidRPr="00883496">
              <w:rPr>
                <w:rFonts w:ascii="宋体" w:hAnsi="宋体" w:hint="eastAsia"/>
                <w:sz w:val="18"/>
                <w:szCs w:val="18"/>
              </w:rPr>
              <w:t>15</w:t>
            </w:r>
            <w:r w:rsidR="00C70BE8" w:rsidRPr="00883496">
              <w:rPr>
                <w:rFonts w:ascii="宋体" w:hAnsi="宋体"/>
                <w:sz w:val="18"/>
                <w:szCs w:val="18"/>
              </w:rPr>
              <w:t>～</w:t>
            </w:r>
            <w:r w:rsidR="006E78BF" w:rsidRPr="00883496">
              <w:rPr>
                <w:rFonts w:ascii="宋体" w:hAnsi="宋体" w:hint="eastAsia"/>
                <w:sz w:val="18"/>
                <w:szCs w:val="18"/>
              </w:rPr>
              <w:t>2</w:t>
            </w:r>
            <w:r w:rsidRPr="00883496">
              <w:rPr>
                <w:rFonts w:ascii="宋体" w:hAnsi="宋体" w:hint="eastAsia"/>
                <w:sz w:val="18"/>
                <w:szCs w:val="18"/>
              </w:rPr>
              <w:t>0</w:t>
            </w:r>
          </w:p>
        </w:tc>
        <w:tc>
          <w:tcPr>
            <w:tcW w:w="964" w:type="dxa"/>
            <w:shd w:val="clear" w:color="auto" w:fill="auto"/>
            <w:vAlign w:val="center"/>
          </w:tcPr>
          <w:p w14:paraId="615E2A17" w14:textId="77777777" w:rsidR="00480E9C" w:rsidRPr="00883496" w:rsidRDefault="00C70BE8">
            <w:pPr>
              <w:jc w:val="center"/>
              <w:rPr>
                <w:rFonts w:ascii="宋体" w:hAnsi="宋体"/>
                <w:sz w:val="18"/>
                <w:szCs w:val="18"/>
              </w:rPr>
            </w:pPr>
            <w:r w:rsidRPr="00883496">
              <w:rPr>
                <w:rFonts w:ascii="宋体" w:hAnsi="宋体"/>
                <w:sz w:val="18"/>
                <w:szCs w:val="18"/>
              </w:rPr>
              <w:t>5</w:t>
            </w:r>
          </w:p>
        </w:tc>
        <w:tc>
          <w:tcPr>
            <w:tcW w:w="964" w:type="dxa"/>
            <w:shd w:val="clear" w:color="auto" w:fill="auto"/>
            <w:vAlign w:val="center"/>
          </w:tcPr>
          <w:p w14:paraId="7481A246" w14:textId="77777777" w:rsidR="00480E9C" w:rsidRPr="00883496" w:rsidRDefault="00C70BE8">
            <w:pPr>
              <w:jc w:val="center"/>
              <w:rPr>
                <w:rFonts w:ascii="宋体" w:hAnsi="宋体"/>
                <w:sz w:val="18"/>
                <w:szCs w:val="18"/>
              </w:rPr>
            </w:pPr>
            <w:r w:rsidRPr="00883496">
              <w:rPr>
                <w:rFonts w:ascii="宋体" w:hAnsi="宋体"/>
                <w:sz w:val="18"/>
                <w:szCs w:val="18"/>
              </w:rPr>
              <w:t>—</w:t>
            </w:r>
          </w:p>
        </w:tc>
        <w:tc>
          <w:tcPr>
            <w:tcW w:w="964" w:type="dxa"/>
            <w:shd w:val="clear" w:color="auto" w:fill="auto"/>
            <w:vAlign w:val="center"/>
          </w:tcPr>
          <w:p w14:paraId="2C3B432E" w14:textId="77777777" w:rsidR="00480E9C" w:rsidRPr="00883496" w:rsidRDefault="00C70BE8">
            <w:pPr>
              <w:jc w:val="center"/>
              <w:rPr>
                <w:rFonts w:ascii="宋体" w:hAnsi="宋体"/>
                <w:sz w:val="18"/>
                <w:szCs w:val="18"/>
              </w:rPr>
            </w:pPr>
            <w:r w:rsidRPr="00883496">
              <w:rPr>
                <w:rFonts w:ascii="宋体" w:hAnsi="宋体"/>
                <w:sz w:val="18"/>
                <w:szCs w:val="18"/>
              </w:rPr>
              <w:t>—</w:t>
            </w:r>
          </w:p>
        </w:tc>
        <w:tc>
          <w:tcPr>
            <w:tcW w:w="964" w:type="dxa"/>
            <w:shd w:val="clear" w:color="auto" w:fill="auto"/>
            <w:vAlign w:val="center"/>
          </w:tcPr>
          <w:p w14:paraId="788CF6FA" w14:textId="77777777" w:rsidR="00480E9C" w:rsidRPr="00883496" w:rsidRDefault="00C70BE8">
            <w:pPr>
              <w:jc w:val="center"/>
              <w:rPr>
                <w:rFonts w:ascii="宋体" w:hAnsi="宋体"/>
                <w:sz w:val="18"/>
                <w:szCs w:val="18"/>
              </w:rPr>
            </w:pPr>
            <w:r w:rsidRPr="00883496">
              <w:rPr>
                <w:rFonts w:ascii="宋体" w:hAnsi="宋体"/>
                <w:sz w:val="18"/>
                <w:szCs w:val="18"/>
              </w:rPr>
              <w:t>4</w:t>
            </w:r>
          </w:p>
        </w:tc>
        <w:tc>
          <w:tcPr>
            <w:tcW w:w="964" w:type="dxa"/>
            <w:shd w:val="clear" w:color="auto" w:fill="auto"/>
            <w:vAlign w:val="center"/>
          </w:tcPr>
          <w:p w14:paraId="52EBC8A9" w14:textId="77777777" w:rsidR="00480E9C" w:rsidRPr="00883496" w:rsidRDefault="00C70BE8">
            <w:pPr>
              <w:jc w:val="center"/>
              <w:rPr>
                <w:rFonts w:ascii="宋体" w:hAnsi="宋体"/>
                <w:sz w:val="18"/>
                <w:szCs w:val="18"/>
              </w:rPr>
            </w:pPr>
            <w:r w:rsidRPr="00883496">
              <w:rPr>
                <w:rFonts w:ascii="宋体" w:hAnsi="宋体"/>
                <w:sz w:val="18"/>
                <w:szCs w:val="18"/>
              </w:rPr>
              <w:t>—</w:t>
            </w:r>
          </w:p>
        </w:tc>
        <w:tc>
          <w:tcPr>
            <w:tcW w:w="964" w:type="dxa"/>
            <w:shd w:val="clear" w:color="auto" w:fill="auto"/>
            <w:vAlign w:val="center"/>
          </w:tcPr>
          <w:p w14:paraId="3A7DCE57" w14:textId="77777777" w:rsidR="00480E9C" w:rsidRPr="00883496" w:rsidRDefault="00C70BE8">
            <w:pPr>
              <w:jc w:val="center"/>
              <w:rPr>
                <w:rFonts w:ascii="宋体" w:hAnsi="宋体"/>
                <w:sz w:val="18"/>
                <w:szCs w:val="18"/>
              </w:rPr>
            </w:pPr>
            <w:r w:rsidRPr="00883496">
              <w:rPr>
                <w:rFonts w:ascii="宋体" w:hAnsi="宋体"/>
                <w:sz w:val="18"/>
                <w:szCs w:val="18"/>
              </w:rPr>
              <w:t>—</w:t>
            </w:r>
          </w:p>
        </w:tc>
      </w:tr>
      <w:tr w:rsidR="00C907F6" w:rsidRPr="00353D80" w14:paraId="39421FD6" w14:textId="77777777" w:rsidTr="00C907F6">
        <w:trPr>
          <w:jc w:val="center"/>
        </w:trPr>
        <w:tc>
          <w:tcPr>
            <w:tcW w:w="964" w:type="dxa"/>
            <w:shd w:val="clear" w:color="auto" w:fill="auto"/>
            <w:vAlign w:val="center"/>
          </w:tcPr>
          <w:p w14:paraId="4B84370B" w14:textId="77777777" w:rsidR="00480E9C" w:rsidRPr="00883496" w:rsidRDefault="00C70BE8">
            <w:pPr>
              <w:jc w:val="center"/>
              <w:rPr>
                <w:rFonts w:ascii="宋体" w:hAnsi="宋体"/>
                <w:sz w:val="18"/>
                <w:szCs w:val="18"/>
              </w:rPr>
            </w:pPr>
            <w:proofErr w:type="gramStart"/>
            <w:r w:rsidRPr="00883496">
              <w:rPr>
                <w:rFonts w:ascii="宋体" w:hAnsi="宋体"/>
                <w:sz w:val="18"/>
                <w:szCs w:val="18"/>
              </w:rPr>
              <w:t>花针期</w:t>
            </w:r>
            <w:proofErr w:type="gramEnd"/>
          </w:p>
        </w:tc>
        <w:tc>
          <w:tcPr>
            <w:tcW w:w="964" w:type="dxa"/>
            <w:shd w:val="clear" w:color="auto" w:fill="auto"/>
            <w:vAlign w:val="center"/>
          </w:tcPr>
          <w:p w14:paraId="2A40731F" w14:textId="77777777" w:rsidR="00480E9C" w:rsidRPr="00883496" w:rsidRDefault="00C70BE8">
            <w:pPr>
              <w:jc w:val="center"/>
              <w:rPr>
                <w:rFonts w:ascii="宋体" w:hAnsi="宋体"/>
                <w:sz w:val="18"/>
                <w:szCs w:val="18"/>
              </w:rPr>
            </w:pPr>
            <w:r w:rsidRPr="00883496">
              <w:rPr>
                <w:rFonts w:ascii="宋体" w:hAnsi="宋体"/>
                <w:sz w:val="18"/>
                <w:szCs w:val="18"/>
              </w:rPr>
              <w:t>4</w:t>
            </w:r>
          </w:p>
        </w:tc>
        <w:tc>
          <w:tcPr>
            <w:tcW w:w="1417" w:type="dxa"/>
            <w:shd w:val="clear" w:color="auto" w:fill="auto"/>
            <w:vAlign w:val="center"/>
          </w:tcPr>
          <w:p w14:paraId="058D22BD" w14:textId="2A4565C5" w:rsidR="00480E9C" w:rsidRPr="00883496" w:rsidRDefault="00AB7753">
            <w:pPr>
              <w:jc w:val="center"/>
              <w:rPr>
                <w:rFonts w:ascii="宋体" w:hAnsi="宋体"/>
                <w:sz w:val="18"/>
                <w:szCs w:val="18"/>
              </w:rPr>
            </w:pPr>
            <w:r w:rsidRPr="00883496">
              <w:rPr>
                <w:rFonts w:ascii="宋体" w:hAnsi="宋体" w:hint="eastAsia"/>
                <w:sz w:val="18"/>
                <w:szCs w:val="18"/>
              </w:rPr>
              <w:t>25</w:t>
            </w:r>
            <w:r w:rsidR="00C70BE8" w:rsidRPr="00883496">
              <w:rPr>
                <w:rFonts w:ascii="宋体" w:hAnsi="宋体"/>
                <w:sz w:val="18"/>
                <w:szCs w:val="18"/>
              </w:rPr>
              <w:t>～3</w:t>
            </w:r>
            <w:r w:rsidR="00106BB8" w:rsidRPr="00883496">
              <w:rPr>
                <w:rFonts w:ascii="宋体" w:hAnsi="宋体" w:hint="eastAsia"/>
                <w:sz w:val="18"/>
                <w:szCs w:val="18"/>
              </w:rPr>
              <w:t>5</w:t>
            </w:r>
          </w:p>
        </w:tc>
        <w:tc>
          <w:tcPr>
            <w:tcW w:w="964" w:type="dxa"/>
            <w:shd w:val="clear" w:color="auto" w:fill="auto"/>
            <w:vAlign w:val="center"/>
          </w:tcPr>
          <w:p w14:paraId="127A6229" w14:textId="77777777" w:rsidR="00480E9C" w:rsidRPr="00883496" w:rsidRDefault="00C70BE8">
            <w:pPr>
              <w:jc w:val="center"/>
              <w:rPr>
                <w:rFonts w:ascii="宋体" w:hAnsi="宋体"/>
                <w:sz w:val="18"/>
                <w:szCs w:val="18"/>
              </w:rPr>
            </w:pPr>
            <w:r w:rsidRPr="00883496">
              <w:rPr>
                <w:rFonts w:ascii="宋体" w:hAnsi="宋体"/>
                <w:sz w:val="18"/>
                <w:szCs w:val="18"/>
              </w:rPr>
              <w:t>37</w:t>
            </w:r>
          </w:p>
        </w:tc>
        <w:tc>
          <w:tcPr>
            <w:tcW w:w="964" w:type="dxa"/>
            <w:shd w:val="clear" w:color="auto" w:fill="auto"/>
            <w:vAlign w:val="center"/>
          </w:tcPr>
          <w:p w14:paraId="7C148CE4" w14:textId="77777777" w:rsidR="00480E9C" w:rsidRPr="00883496" w:rsidRDefault="00C70BE8">
            <w:pPr>
              <w:jc w:val="center"/>
              <w:rPr>
                <w:rFonts w:ascii="宋体" w:hAnsi="宋体"/>
                <w:sz w:val="18"/>
                <w:szCs w:val="18"/>
              </w:rPr>
            </w:pPr>
            <w:r w:rsidRPr="00883496">
              <w:rPr>
                <w:rFonts w:ascii="宋体" w:hAnsi="宋体"/>
                <w:sz w:val="18"/>
                <w:szCs w:val="18"/>
              </w:rPr>
              <w:t>25</w:t>
            </w:r>
          </w:p>
        </w:tc>
        <w:tc>
          <w:tcPr>
            <w:tcW w:w="964" w:type="dxa"/>
            <w:shd w:val="clear" w:color="auto" w:fill="auto"/>
            <w:vAlign w:val="center"/>
          </w:tcPr>
          <w:p w14:paraId="3B6E0A67" w14:textId="77777777" w:rsidR="00480E9C" w:rsidRPr="00883496" w:rsidRDefault="00C70BE8">
            <w:pPr>
              <w:jc w:val="center"/>
              <w:rPr>
                <w:rFonts w:ascii="宋体" w:hAnsi="宋体"/>
                <w:sz w:val="18"/>
                <w:szCs w:val="18"/>
              </w:rPr>
            </w:pPr>
            <w:r w:rsidRPr="00883496">
              <w:rPr>
                <w:rFonts w:ascii="宋体" w:hAnsi="宋体"/>
                <w:sz w:val="18"/>
                <w:szCs w:val="18"/>
              </w:rPr>
              <w:t>45</w:t>
            </w:r>
          </w:p>
        </w:tc>
        <w:tc>
          <w:tcPr>
            <w:tcW w:w="964" w:type="dxa"/>
            <w:shd w:val="clear" w:color="auto" w:fill="auto"/>
            <w:vAlign w:val="center"/>
          </w:tcPr>
          <w:p w14:paraId="0791E9C3" w14:textId="77777777" w:rsidR="00480E9C" w:rsidRPr="00883496" w:rsidRDefault="00C70BE8">
            <w:pPr>
              <w:jc w:val="center"/>
              <w:rPr>
                <w:rFonts w:ascii="宋体" w:hAnsi="宋体"/>
                <w:sz w:val="18"/>
                <w:szCs w:val="18"/>
              </w:rPr>
            </w:pPr>
            <w:r w:rsidRPr="00883496">
              <w:rPr>
                <w:rFonts w:ascii="宋体" w:hAnsi="宋体"/>
                <w:sz w:val="18"/>
                <w:szCs w:val="18"/>
              </w:rPr>
              <w:t>38</w:t>
            </w:r>
          </w:p>
        </w:tc>
        <w:tc>
          <w:tcPr>
            <w:tcW w:w="964" w:type="dxa"/>
            <w:shd w:val="clear" w:color="auto" w:fill="auto"/>
            <w:vAlign w:val="center"/>
          </w:tcPr>
          <w:p w14:paraId="03C1973D" w14:textId="77777777" w:rsidR="00480E9C" w:rsidRPr="00883496" w:rsidRDefault="00C70BE8">
            <w:pPr>
              <w:jc w:val="center"/>
              <w:rPr>
                <w:rFonts w:ascii="宋体" w:hAnsi="宋体"/>
                <w:sz w:val="18"/>
                <w:szCs w:val="18"/>
              </w:rPr>
            </w:pPr>
            <w:r w:rsidRPr="00883496">
              <w:rPr>
                <w:rFonts w:ascii="宋体" w:hAnsi="宋体"/>
                <w:sz w:val="18"/>
                <w:szCs w:val="18"/>
              </w:rPr>
              <w:t>20</w:t>
            </w:r>
          </w:p>
        </w:tc>
        <w:tc>
          <w:tcPr>
            <w:tcW w:w="964" w:type="dxa"/>
            <w:shd w:val="clear" w:color="auto" w:fill="auto"/>
            <w:vAlign w:val="center"/>
          </w:tcPr>
          <w:p w14:paraId="34D3B7E2" w14:textId="77777777" w:rsidR="00480E9C" w:rsidRPr="00883496" w:rsidRDefault="00C70BE8">
            <w:pPr>
              <w:jc w:val="center"/>
              <w:rPr>
                <w:rFonts w:ascii="宋体" w:hAnsi="宋体"/>
                <w:sz w:val="18"/>
                <w:szCs w:val="18"/>
              </w:rPr>
            </w:pPr>
            <w:r w:rsidRPr="00883496">
              <w:rPr>
                <w:rFonts w:ascii="宋体" w:hAnsi="宋体"/>
                <w:sz w:val="18"/>
                <w:szCs w:val="18"/>
              </w:rPr>
              <w:t>45</w:t>
            </w:r>
          </w:p>
        </w:tc>
      </w:tr>
      <w:tr w:rsidR="00C907F6" w:rsidRPr="00353D80" w14:paraId="175DB403" w14:textId="77777777" w:rsidTr="00C907F6">
        <w:trPr>
          <w:jc w:val="center"/>
        </w:trPr>
        <w:tc>
          <w:tcPr>
            <w:tcW w:w="964" w:type="dxa"/>
            <w:shd w:val="clear" w:color="auto" w:fill="auto"/>
            <w:vAlign w:val="center"/>
          </w:tcPr>
          <w:p w14:paraId="38CC1A34" w14:textId="77777777" w:rsidR="00480E9C" w:rsidRPr="00883496" w:rsidRDefault="00C70BE8">
            <w:pPr>
              <w:jc w:val="center"/>
              <w:rPr>
                <w:rFonts w:ascii="宋体" w:hAnsi="宋体"/>
                <w:sz w:val="18"/>
                <w:szCs w:val="18"/>
              </w:rPr>
            </w:pPr>
            <w:r w:rsidRPr="00883496">
              <w:rPr>
                <w:rFonts w:ascii="宋体" w:hAnsi="宋体"/>
                <w:sz w:val="18"/>
                <w:szCs w:val="18"/>
              </w:rPr>
              <w:t>结荚期</w:t>
            </w:r>
          </w:p>
        </w:tc>
        <w:tc>
          <w:tcPr>
            <w:tcW w:w="964" w:type="dxa"/>
            <w:shd w:val="clear" w:color="auto" w:fill="auto"/>
            <w:vAlign w:val="center"/>
          </w:tcPr>
          <w:p w14:paraId="0915FEFB" w14:textId="77777777" w:rsidR="00480E9C" w:rsidRPr="00883496" w:rsidRDefault="00C70BE8">
            <w:pPr>
              <w:jc w:val="center"/>
              <w:rPr>
                <w:rFonts w:ascii="宋体" w:hAnsi="宋体"/>
                <w:sz w:val="18"/>
                <w:szCs w:val="18"/>
              </w:rPr>
            </w:pPr>
            <w:r w:rsidRPr="00883496">
              <w:rPr>
                <w:rFonts w:ascii="宋体" w:hAnsi="宋体"/>
                <w:sz w:val="18"/>
                <w:szCs w:val="18"/>
              </w:rPr>
              <w:t>3</w:t>
            </w:r>
          </w:p>
        </w:tc>
        <w:tc>
          <w:tcPr>
            <w:tcW w:w="1417" w:type="dxa"/>
            <w:shd w:val="clear" w:color="auto" w:fill="auto"/>
            <w:vAlign w:val="center"/>
          </w:tcPr>
          <w:p w14:paraId="2BE39E9A" w14:textId="7F05844E" w:rsidR="00480E9C" w:rsidRPr="00883496" w:rsidRDefault="00AB7753">
            <w:pPr>
              <w:jc w:val="center"/>
              <w:rPr>
                <w:rFonts w:ascii="宋体" w:hAnsi="宋体"/>
                <w:sz w:val="18"/>
                <w:szCs w:val="18"/>
              </w:rPr>
            </w:pPr>
            <w:r w:rsidRPr="00883496">
              <w:rPr>
                <w:rFonts w:ascii="宋体" w:hAnsi="宋体" w:hint="eastAsia"/>
                <w:sz w:val="18"/>
                <w:szCs w:val="18"/>
              </w:rPr>
              <w:t>3</w:t>
            </w:r>
            <w:r w:rsidR="00C70BE8" w:rsidRPr="00883496">
              <w:rPr>
                <w:rFonts w:ascii="宋体" w:hAnsi="宋体"/>
                <w:sz w:val="18"/>
                <w:szCs w:val="18"/>
              </w:rPr>
              <w:t>0～</w:t>
            </w:r>
            <w:r w:rsidR="00106BB8" w:rsidRPr="00883496">
              <w:rPr>
                <w:rFonts w:ascii="宋体" w:hAnsi="宋体" w:hint="eastAsia"/>
                <w:sz w:val="18"/>
                <w:szCs w:val="18"/>
              </w:rPr>
              <w:t>40</w:t>
            </w:r>
          </w:p>
        </w:tc>
        <w:tc>
          <w:tcPr>
            <w:tcW w:w="964" w:type="dxa"/>
            <w:shd w:val="clear" w:color="auto" w:fill="auto"/>
            <w:vAlign w:val="center"/>
          </w:tcPr>
          <w:p w14:paraId="5648555B" w14:textId="77777777" w:rsidR="00480E9C" w:rsidRPr="00883496" w:rsidRDefault="00C70BE8">
            <w:pPr>
              <w:jc w:val="center"/>
              <w:rPr>
                <w:rFonts w:ascii="宋体" w:hAnsi="宋体"/>
                <w:sz w:val="18"/>
                <w:szCs w:val="18"/>
              </w:rPr>
            </w:pPr>
            <w:r w:rsidRPr="00883496">
              <w:rPr>
                <w:rFonts w:ascii="宋体" w:hAnsi="宋体"/>
                <w:sz w:val="18"/>
                <w:szCs w:val="18"/>
              </w:rPr>
              <w:t>43</w:t>
            </w:r>
          </w:p>
        </w:tc>
        <w:tc>
          <w:tcPr>
            <w:tcW w:w="964" w:type="dxa"/>
            <w:shd w:val="clear" w:color="auto" w:fill="auto"/>
            <w:vAlign w:val="center"/>
          </w:tcPr>
          <w:p w14:paraId="2FFF74FA" w14:textId="77777777" w:rsidR="00480E9C" w:rsidRPr="00883496" w:rsidRDefault="00C70BE8">
            <w:pPr>
              <w:jc w:val="center"/>
              <w:rPr>
                <w:rFonts w:ascii="宋体" w:hAnsi="宋体"/>
                <w:sz w:val="18"/>
                <w:szCs w:val="18"/>
              </w:rPr>
            </w:pPr>
            <w:r w:rsidRPr="00883496">
              <w:rPr>
                <w:rFonts w:ascii="宋体" w:hAnsi="宋体"/>
                <w:sz w:val="18"/>
                <w:szCs w:val="18"/>
              </w:rPr>
              <w:t>30</w:t>
            </w:r>
          </w:p>
        </w:tc>
        <w:tc>
          <w:tcPr>
            <w:tcW w:w="964" w:type="dxa"/>
            <w:shd w:val="clear" w:color="auto" w:fill="auto"/>
            <w:vAlign w:val="center"/>
          </w:tcPr>
          <w:p w14:paraId="76376A64" w14:textId="77777777" w:rsidR="00480E9C" w:rsidRPr="00883496" w:rsidRDefault="00C70BE8">
            <w:pPr>
              <w:jc w:val="center"/>
              <w:rPr>
                <w:rFonts w:ascii="宋体" w:hAnsi="宋体"/>
                <w:sz w:val="18"/>
                <w:szCs w:val="18"/>
              </w:rPr>
            </w:pPr>
            <w:r w:rsidRPr="00883496">
              <w:rPr>
                <w:rFonts w:ascii="宋体" w:hAnsi="宋体"/>
                <w:sz w:val="18"/>
                <w:szCs w:val="18"/>
              </w:rPr>
              <w:t>50</w:t>
            </w:r>
          </w:p>
        </w:tc>
        <w:tc>
          <w:tcPr>
            <w:tcW w:w="964" w:type="dxa"/>
            <w:shd w:val="clear" w:color="auto" w:fill="auto"/>
            <w:vAlign w:val="center"/>
          </w:tcPr>
          <w:p w14:paraId="46F97AC9" w14:textId="77777777" w:rsidR="00480E9C" w:rsidRPr="00883496" w:rsidRDefault="00C70BE8">
            <w:pPr>
              <w:jc w:val="center"/>
              <w:rPr>
                <w:rFonts w:ascii="宋体" w:hAnsi="宋体"/>
                <w:sz w:val="18"/>
                <w:szCs w:val="18"/>
              </w:rPr>
            </w:pPr>
            <w:r w:rsidRPr="00883496">
              <w:rPr>
                <w:rFonts w:ascii="宋体" w:hAnsi="宋体"/>
                <w:sz w:val="18"/>
                <w:szCs w:val="18"/>
              </w:rPr>
              <w:t>44</w:t>
            </w:r>
          </w:p>
        </w:tc>
        <w:tc>
          <w:tcPr>
            <w:tcW w:w="964" w:type="dxa"/>
            <w:shd w:val="clear" w:color="auto" w:fill="auto"/>
            <w:vAlign w:val="center"/>
          </w:tcPr>
          <w:p w14:paraId="6BE83F9E" w14:textId="77777777" w:rsidR="00480E9C" w:rsidRPr="00883496" w:rsidRDefault="00C70BE8">
            <w:pPr>
              <w:jc w:val="center"/>
              <w:rPr>
                <w:rFonts w:ascii="宋体" w:hAnsi="宋体"/>
                <w:sz w:val="18"/>
                <w:szCs w:val="18"/>
              </w:rPr>
            </w:pPr>
            <w:r w:rsidRPr="00883496">
              <w:rPr>
                <w:rFonts w:ascii="宋体" w:hAnsi="宋体"/>
                <w:sz w:val="18"/>
                <w:szCs w:val="18"/>
              </w:rPr>
              <w:t>25</w:t>
            </w:r>
          </w:p>
        </w:tc>
        <w:tc>
          <w:tcPr>
            <w:tcW w:w="964" w:type="dxa"/>
            <w:shd w:val="clear" w:color="auto" w:fill="auto"/>
            <w:vAlign w:val="center"/>
          </w:tcPr>
          <w:p w14:paraId="47DD7EFE" w14:textId="77777777" w:rsidR="00480E9C" w:rsidRPr="00883496" w:rsidRDefault="00C70BE8">
            <w:pPr>
              <w:jc w:val="center"/>
              <w:rPr>
                <w:rFonts w:ascii="宋体" w:hAnsi="宋体"/>
                <w:sz w:val="18"/>
                <w:szCs w:val="18"/>
              </w:rPr>
            </w:pPr>
            <w:r w:rsidRPr="00883496">
              <w:rPr>
                <w:rFonts w:ascii="宋体" w:hAnsi="宋体"/>
                <w:sz w:val="18"/>
                <w:szCs w:val="18"/>
              </w:rPr>
              <w:t>50</w:t>
            </w:r>
          </w:p>
        </w:tc>
      </w:tr>
      <w:tr w:rsidR="00C907F6" w:rsidRPr="00353D80" w14:paraId="3248F9AF" w14:textId="77777777" w:rsidTr="006800FB">
        <w:trPr>
          <w:jc w:val="center"/>
        </w:trPr>
        <w:tc>
          <w:tcPr>
            <w:tcW w:w="964" w:type="dxa"/>
            <w:tcBorders>
              <w:bottom w:val="single" w:sz="8" w:space="0" w:color="auto"/>
            </w:tcBorders>
            <w:shd w:val="clear" w:color="auto" w:fill="auto"/>
            <w:vAlign w:val="center"/>
          </w:tcPr>
          <w:p w14:paraId="00CF937C" w14:textId="77777777" w:rsidR="00480E9C" w:rsidRPr="00883496" w:rsidRDefault="00C70BE8">
            <w:pPr>
              <w:jc w:val="center"/>
              <w:rPr>
                <w:rFonts w:ascii="宋体" w:hAnsi="宋体"/>
                <w:sz w:val="18"/>
                <w:szCs w:val="18"/>
              </w:rPr>
            </w:pPr>
            <w:proofErr w:type="gramStart"/>
            <w:r w:rsidRPr="00883496">
              <w:rPr>
                <w:rFonts w:ascii="宋体" w:hAnsi="宋体"/>
                <w:sz w:val="18"/>
                <w:szCs w:val="18"/>
              </w:rPr>
              <w:t>饱果期</w:t>
            </w:r>
            <w:proofErr w:type="gramEnd"/>
          </w:p>
        </w:tc>
        <w:tc>
          <w:tcPr>
            <w:tcW w:w="964" w:type="dxa"/>
            <w:tcBorders>
              <w:bottom w:val="single" w:sz="8" w:space="0" w:color="auto"/>
            </w:tcBorders>
            <w:shd w:val="clear" w:color="auto" w:fill="auto"/>
            <w:vAlign w:val="center"/>
          </w:tcPr>
          <w:p w14:paraId="3659BEF5" w14:textId="78F734FC" w:rsidR="00480E9C" w:rsidRPr="00883496" w:rsidRDefault="00C70BE8">
            <w:pPr>
              <w:jc w:val="center"/>
              <w:rPr>
                <w:rFonts w:ascii="宋体" w:hAnsi="宋体"/>
                <w:sz w:val="18"/>
                <w:szCs w:val="18"/>
              </w:rPr>
            </w:pPr>
            <w:r w:rsidRPr="00883496">
              <w:rPr>
                <w:rFonts w:ascii="宋体" w:hAnsi="宋体"/>
                <w:sz w:val="18"/>
                <w:szCs w:val="18"/>
              </w:rPr>
              <w:t>2</w:t>
            </w:r>
          </w:p>
        </w:tc>
        <w:tc>
          <w:tcPr>
            <w:tcW w:w="1417" w:type="dxa"/>
            <w:tcBorders>
              <w:bottom w:val="single" w:sz="8" w:space="0" w:color="auto"/>
            </w:tcBorders>
            <w:shd w:val="clear" w:color="auto" w:fill="auto"/>
            <w:vAlign w:val="center"/>
          </w:tcPr>
          <w:p w14:paraId="2BFF9EB7" w14:textId="4C806B1D" w:rsidR="00480E9C" w:rsidRPr="00883496" w:rsidRDefault="00AB7753">
            <w:pPr>
              <w:jc w:val="center"/>
              <w:rPr>
                <w:rFonts w:ascii="宋体" w:hAnsi="宋体"/>
                <w:sz w:val="18"/>
                <w:szCs w:val="18"/>
              </w:rPr>
            </w:pPr>
            <w:r w:rsidRPr="00883496">
              <w:rPr>
                <w:rFonts w:ascii="宋体" w:hAnsi="宋体" w:hint="eastAsia"/>
                <w:sz w:val="18"/>
                <w:szCs w:val="18"/>
              </w:rPr>
              <w:t>20</w:t>
            </w:r>
            <w:r w:rsidR="00C70BE8" w:rsidRPr="00883496">
              <w:rPr>
                <w:rFonts w:ascii="宋体" w:hAnsi="宋体"/>
                <w:sz w:val="18"/>
                <w:szCs w:val="18"/>
              </w:rPr>
              <w:t>～</w:t>
            </w:r>
            <w:r w:rsidR="00106BB8" w:rsidRPr="00883496">
              <w:rPr>
                <w:rFonts w:ascii="宋体" w:hAnsi="宋体" w:hint="eastAsia"/>
                <w:sz w:val="18"/>
                <w:szCs w:val="18"/>
              </w:rPr>
              <w:t>30</w:t>
            </w:r>
          </w:p>
        </w:tc>
        <w:tc>
          <w:tcPr>
            <w:tcW w:w="964" w:type="dxa"/>
            <w:tcBorders>
              <w:bottom w:val="single" w:sz="8" w:space="0" w:color="auto"/>
            </w:tcBorders>
            <w:shd w:val="clear" w:color="auto" w:fill="auto"/>
            <w:vAlign w:val="center"/>
          </w:tcPr>
          <w:p w14:paraId="08788C07" w14:textId="77777777" w:rsidR="00480E9C" w:rsidRPr="00883496" w:rsidRDefault="00C70BE8">
            <w:pPr>
              <w:jc w:val="center"/>
              <w:rPr>
                <w:rFonts w:ascii="宋体" w:hAnsi="宋体"/>
                <w:sz w:val="18"/>
                <w:szCs w:val="18"/>
              </w:rPr>
            </w:pPr>
            <w:r w:rsidRPr="00883496">
              <w:rPr>
                <w:rFonts w:ascii="宋体" w:hAnsi="宋体"/>
                <w:sz w:val="18"/>
                <w:szCs w:val="18"/>
              </w:rPr>
              <w:t>15</w:t>
            </w:r>
          </w:p>
        </w:tc>
        <w:tc>
          <w:tcPr>
            <w:tcW w:w="964" w:type="dxa"/>
            <w:tcBorders>
              <w:bottom w:val="single" w:sz="8" w:space="0" w:color="auto"/>
            </w:tcBorders>
            <w:shd w:val="clear" w:color="auto" w:fill="auto"/>
            <w:vAlign w:val="center"/>
          </w:tcPr>
          <w:p w14:paraId="13A0AF34" w14:textId="77777777" w:rsidR="00480E9C" w:rsidRPr="00883496" w:rsidRDefault="00C70BE8">
            <w:pPr>
              <w:jc w:val="center"/>
              <w:rPr>
                <w:rFonts w:ascii="宋体" w:hAnsi="宋体"/>
                <w:sz w:val="18"/>
                <w:szCs w:val="18"/>
              </w:rPr>
            </w:pPr>
            <w:r w:rsidRPr="00883496">
              <w:rPr>
                <w:rFonts w:ascii="宋体" w:hAnsi="宋体"/>
                <w:sz w:val="18"/>
                <w:szCs w:val="18"/>
              </w:rPr>
              <w:t>5</w:t>
            </w:r>
          </w:p>
        </w:tc>
        <w:tc>
          <w:tcPr>
            <w:tcW w:w="964" w:type="dxa"/>
            <w:tcBorders>
              <w:bottom w:val="single" w:sz="8" w:space="0" w:color="auto"/>
            </w:tcBorders>
            <w:shd w:val="clear" w:color="auto" w:fill="auto"/>
            <w:vAlign w:val="center"/>
          </w:tcPr>
          <w:p w14:paraId="166E1C62" w14:textId="77777777" w:rsidR="00480E9C" w:rsidRPr="00883496" w:rsidRDefault="00C70BE8">
            <w:pPr>
              <w:jc w:val="center"/>
              <w:rPr>
                <w:rFonts w:ascii="宋体" w:hAnsi="宋体"/>
                <w:sz w:val="18"/>
                <w:szCs w:val="18"/>
              </w:rPr>
            </w:pPr>
            <w:r w:rsidRPr="00883496">
              <w:rPr>
                <w:rFonts w:ascii="宋体" w:hAnsi="宋体"/>
                <w:sz w:val="18"/>
                <w:szCs w:val="18"/>
              </w:rPr>
              <w:t>5</w:t>
            </w:r>
          </w:p>
        </w:tc>
        <w:tc>
          <w:tcPr>
            <w:tcW w:w="964" w:type="dxa"/>
            <w:tcBorders>
              <w:bottom w:val="single" w:sz="8" w:space="0" w:color="auto"/>
            </w:tcBorders>
            <w:shd w:val="clear" w:color="auto" w:fill="auto"/>
            <w:vAlign w:val="center"/>
          </w:tcPr>
          <w:p w14:paraId="1943A1D0" w14:textId="77777777" w:rsidR="00480E9C" w:rsidRPr="00883496" w:rsidRDefault="00C70BE8">
            <w:pPr>
              <w:jc w:val="center"/>
              <w:rPr>
                <w:rFonts w:ascii="宋体" w:hAnsi="宋体"/>
                <w:sz w:val="18"/>
                <w:szCs w:val="18"/>
              </w:rPr>
            </w:pPr>
            <w:r w:rsidRPr="00883496">
              <w:rPr>
                <w:rFonts w:ascii="宋体" w:hAnsi="宋体"/>
                <w:sz w:val="18"/>
                <w:szCs w:val="18"/>
              </w:rPr>
              <w:t>14</w:t>
            </w:r>
          </w:p>
        </w:tc>
        <w:tc>
          <w:tcPr>
            <w:tcW w:w="964" w:type="dxa"/>
            <w:tcBorders>
              <w:bottom w:val="single" w:sz="8" w:space="0" w:color="auto"/>
            </w:tcBorders>
            <w:shd w:val="clear" w:color="auto" w:fill="auto"/>
            <w:vAlign w:val="center"/>
          </w:tcPr>
          <w:p w14:paraId="52A3639B" w14:textId="77777777" w:rsidR="00480E9C" w:rsidRPr="00883496" w:rsidRDefault="00C70BE8">
            <w:pPr>
              <w:jc w:val="center"/>
              <w:rPr>
                <w:rFonts w:ascii="宋体" w:hAnsi="宋体"/>
                <w:sz w:val="18"/>
                <w:szCs w:val="18"/>
              </w:rPr>
            </w:pPr>
            <w:r w:rsidRPr="00883496">
              <w:rPr>
                <w:rFonts w:ascii="宋体" w:hAnsi="宋体"/>
                <w:sz w:val="18"/>
                <w:szCs w:val="18"/>
              </w:rPr>
              <w:t>5</w:t>
            </w:r>
          </w:p>
        </w:tc>
        <w:tc>
          <w:tcPr>
            <w:tcW w:w="964" w:type="dxa"/>
            <w:tcBorders>
              <w:bottom w:val="single" w:sz="8" w:space="0" w:color="auto"/>
            </w:tcBorders>
            <w:shd w:val="clear" w:color="auto" w:fill="auto"/>
            <w:vAlign w:val="center"/>
          </w:tcPr>
          <w:p w14:paraId="6131103E" w14:textId="77777777" w:rsidR="00480E9C" w:rsidRPr="00883496" w:rsidRDefault="00C70BE8">
            <w:pPr>
              <w:jc w:val="center"/>
              <w:rPr>
                <w:rFonts w:ascii="宋体" w:hAnsi="宋体"/>
                <w:sz w:val="18"/>
                <w:szCs w:val="18"/>
              </w:rPr>
            </w:pPr>
            <w:r w:rsidRPr="00883496">
              <w:rPr>
                <w:rFonts w:ascii="宋体" w:hAnsi="宋体"/>
                <w:sz w:val="18"/>
                <w:szCs w:val="18"/>
              </w:rPr>
              <w:t>5</w:t>
            </w:r>
          </w:p>
        </w:tc>
      </w:tr>
      <w:tr w:rsidR="00C907F6" w:rsidRPr="00353D80" w14:paraId="3EBAB55B" w14:textId="77777777" w:rsidTr="00A54633">
        <w:trPr>
          <w:jc w:val="center"/>
        </w:trPr>
        <w:tc>
          <w:tcPr>
            <w:tcW w:w="9129" w:type="dxa"/>
            <w:gridSpan w:val="9"/>
            <w:tcBorders>
              <w:bottom w:val="single" w:sz="8" w:space="0" w:color="auto"/>
            </w:tcBorders>
            <w:shd w:val="clear" w:color="auto" w:fill="auto"/>
            <w:vAlign w:val="center"/>
          </w:tcPr>
          <w:p w14:paraId="20C86224" w14:textId="4269D0D3" w:rsidR="00C907F6" w:rsidRPr="006800FB" w:rsidRDefault="00C907F6">
            <w:pPr>
              <w:pStyle w:val="a5"/>
              <w:rPr>
                <w:rFonts w:hAnsi="宋体"/>
              </w:rPr>
            </w:pPr>
            <w:r w:rsidRPr="006800FB">
              <w:rPr>
                <w:rFonts w:hAnsi="宋体"/>
              </w:rPr>
              <w:t>发芽出苗期：从播种到50%的花生幼苗出土并展开第一片真叶（复叶）为出苗期。</w:t>
            </w:r>
          </w:p>
          <w:p w14:paraId="350975D9" w14:textId="46FADBA0" w:rsidR="00C907F6" w:rsidRPr="006800FB" w:rsidRDefault="00C907F6">
            <w:pPr>
              <w:pStyle w:val="a5"/>
              <w:rPr>
                <w:rFonts w:hAnsi="宋体"/>
              </w:rPr>
            </w:pPr>
            <w:r w:rsidRPr="006800FB">
              <w:rPr>
                <w:rFonts w:hAnsi="宋体"/>
              </w:rPr>
              <w:t>幼苗期：从50%种子出苗到50%花生植株第一朵花开放为幼苗期。</w:t>
            </w:r>
          </w:p>
          <w:p w14:paraId="1E587957" w14:textId="1DB26B51" w:rsidR="00C907F6" w:rsidRPr="006800FB" w:rsidRDefault="00C907F6">
            <w:pPr>
              <w:pStyle w:val="a5"/>
              <w:rPr>
                <w:rFonts w:hAnsi="宋体"/>
              </w:rPr>
            </w:pPr>
            <w:r w:rsidRPr="006800FB">
              <w:rPr>
                <w:rFonts w:hAnsi="宋体"/>
              </w:rPr>
              <w:t>花针期：从50%的花生植株开始开花，到50</w:t>
            </w:r>
            <w:r w:rsidR="00311DB0" w:rsidRPr="006800FB">
              <w:rPr>
                <w:rFonts w:hAnsi="宋体" w:hint="eastAsia"/>
              </w:rPr>
              <w:t>%</w:t>
            </w:r>
            <w:r w:rsidRPr="006800FB">
              <w:rPr>
                <w:rFonts w:hAnsi="宋体"/>
              </w:rPr>
              <w:t>的花生植株出现鸡头状的幼果，为花针期。</w:t>
            </w:r>
          </w:p>
          <w:p w14:paraId="6943DD8B" w14:textId="6B9716F4" w:rsidR="00C907F6" w:rsidRPr="006800FB" w:rsidRDefault="00C907F6">
            <w:pPr>
              <w:pStyle w:val="a5"/>
              <w:rPr>
                <w:rFonts w:hAnsi="宋体"/>
              </w:rPr>
            </w:pPr>
            <w:r w:rsidRPr="006800FB">
              <w:rPr>
                <w:rFonts w:hAnsi="宋体"/>
              </w:rPr>
              <w:t>结荚期：从50%的花生植株出现鸡头状幼果，到50%的花生植株出现饱果，为结荚期。</w:t>
            </w:r>
          </w:p>
          <w:p w14:paraId="0E96800A" w14:textId="660BAEF5" w:rsidR="00C907F6" w:rsidRPr="00353D80" w:rsidRDefault="00C907F6">
            <w:pPr>
              <w:pStyle w:val="a5"/>
              <w:rPr>
                <w:rFonts w:ascii="Times New Roman"/>
              </w:rPr>
            </w:pPr>
            <w:proofErr w:type="gramStart"/>
            <w:r w:rsidRPr="006800FB">
              <w:rPr>
                <w:rFonts w:hAnsi="宋体"/>
              </w:rPr>
              <w:t>饱果期</w:t>
            </w:r>
            <w:proofErr w:type="gramEnd"/>
            <w:r w:rsidRPr="006800FB">
              <w:rPr>
                <w:rFonts w:hAnsi="宋体"/>
              </w:rPr>
              <w:t>：从50%花生植株出现饱果，到荚果饱满成熟收获，</w:t>
            </w:r>
            <w:proofErr w:type="gramStart"/>
            <w:r w:rsidRPr="006800FB">
              <w:rPr>
                <w:rFonts w:hAnsi="宋体"/>
              </w:rPr>
              <w:t>为饱果期</w:t>
            </w:r>
            <w:proofErr w:type="gramEnd"/>
            <w:r w:rsidRPr="006800FB">
              <w:rPr>
                <w:rFonts w:hAnsi="宋体"/>
              </w:rPr>
              <w:t>。</w:t>
            </w:r>
          </w:p>
        </w:tc>
      </w:tr>
    </w:tbl>
    <w:p w14:paraId="4BA3DC77" w14:textId="77777777" w:rsidR="00C70F1B" w:rsidRDefault="00C70F1B" w:rsidP="00C70F1B">
      <w:pPr>
        <w:pStyle w:val="affffe"/>
        <w:ind w:firstLine="420"/>
      </w:pPr>
    </w:p>
    <w:p w14:paraId="1BCC46F7" w14:textId="7543D256" w:rsidR="00480E9C" w:rsidRPr="00353D80" w:rsidRDefault="00C70BE8" w:rsidP="00F17C0F">
      <w:pPr>
        <w:pStyle w:val="affd"/>
        <w:spacing w:before="156" w:after="156"/>
        <w:ind w:left="0"/>
      </w:pPr>
      <w:r w:rsidRPr="00353D80">
        <w:t>叶面</w:t>
      </w:r>
      <w:r w:rsidR="0043756E">
        <w:rPr>
          <w:rFonts w:hint="eastAsia"/>
        </w:rPr>
        <w:t>施肥</w:t>
      </w:r>
    </w:p>
    <w:bookmarkEnd w:id="15"/>
    <w:p w14:paraId="06CB4295" w14:textId="23ED9622" w:rsidR="00480E9C" w:rsidRPr="00353D80" w:rsidRDefault="00C46E66" w:rsidP="00122273">
      <w:pPr>
        <w:pStyle w:val="affffe"/>
        <w:ind w:firstLine="420"/>
      </w:pPr>
      <w:r w:rsidRPr="00C46E66">
        <w:rPr>
          <w:rFonts w:hint="eastAsia"/>
        </w:rPr>
        <w:t>自走式喷杆喷雾机</w:t>
      </w:r>
      <w:r w:rsidR="00657B75" w:rsidRPr="004E3443">
        <w:rPr>
          <w:rFonts w:hint="eastAsia"/>
        </w:rPr>
        <w:t>用液量</w:t>
      </w:r>
      <w:r w:rsidR="00EF44E6">
        <w:rPr>
          <w:rFonts w:hint="eastAsia"/>
        </w:rPr>
        <w:t>为</w:t>
      </w:r>
      <w:r w:rsidR="00657B75" w:rsidRPr="004E3443">
        <w:rPr>
          <w:rFonts w:hint="eastAsia"/>
        </w:rPr>
        <w:t>40</w:t>
      </w:r>
      <w:r w:rsidR="00657B75" w:rsidRPr="00C907F6">
        <w:rPr>
          <w:rFonts w:hint="eastAsia"/>
        </w:rPr>
        <w:t xml:space="preserve"> </w:t>
      </w:r>
      <w:r w:rsidR="00657B75" w:rsidRPr="004E3443">
        <w:rPr>
          <w:rFonts w:hint="eastAsia"/>
        </w:rPr>
        <w:t>kg/667 m</w:t>
      </w:r>
      <w:r w:rsidR="00657B75" w:rsidRPr="00154C88">
        <w:rPr>
          <w:rFonts w:hint="eastAsia"/>
          <w:vertAlign w:val="superscript"/>
        </w:rPr>
        <w:t>2</w:t>
      </w:r>
      <w:r w:rsidR="00657B75">
        <w:rPr>
          <w:rFonts w:hAnsi="宋体" w:hint="eastAsia"/>
        </w:rPr>
        <w:t>～</w:t>
      </w:r>
      <w:r w:rsidR="00657B75" w:rsidRPr="004E3443">
        <w:rPr>
          <w:rFonts w:hint="eastAsia"/>
        </w:rPr>
        <w:t>50</w:t>
      </w:r>
      <w:r w:rsidR="00657B75">
        <w:t xml:space="preserve"> </w:t>
      </w:r>
      <w:r w:rsidR="00EF44E6">
        <w:rPr>
          <w:rFonts w:hint="eastAsia"/>
        </w:rPr>
        <w:t>kg/66</w:t>
      </w:r>
      <w:r w:rsidR="00657B75" w:rsidRPr="004E3443">
        <w:rPr>
          <w:rFonts w:hint="eastAsia"/>
        </w:rPr>
        <w:t>7 m</w:t>
      </w:r>
      <w:r w:rsidR="00657B75" w:rsidRPr="00154C88">
        <w:rPr>
          <w:rFonts w:hint="eastAsia"/>
          <w:vertAlign w:val="superscript"/>
        </w:rPr>
        <w:t>2</w:t>
      </w:r>
      <w:r w:rsidR="00657B75" w:rsidRPr="004E3443">
        <w:rPr>
          <w:rFonts w:hint="eastAsia"/>
        </w:rPr>
        <w:t>，</w:t>
      </w:r>
      <w:r w:rsidR="00301395">
        <w:rPr>
          <w:rFonts w:hint="eastAsia"/>
        </w:rPr>
        <w:t>配制浓度</w:t>
      </w:r>
      <w:r w:rsidR="00EF44E6">
        <w:rPr>
          <w:rFonts w:hint="eastAsia"/>
        </w:rPr>
        <w:t>为</w:t>
      </w:r>
      <w:r w:rsidRPr="00C46E66">
        <w:rPr>
          <w:rFonts w:hint="eastAsia"/>
        </w:rPr>
        <w:t>尿素1%</w:t>
      </w:r>
      <w:r w:rsidR="00C907F6">
        <w:rPr>
          <w:rFonts w:hAnsi="宋体" w:hint="eastAsia"/>
        </w:rPr>
        <w:t>～</w:t>
      </w:r>
      <w:r w:rsidRPr="00C46E66">
        <w:rPr>
          <w:rFonts w:hint="eastAsia"/>
        </w:rPr>
        <w:t>2%</w:t>
      </w:r>
      <w:r w:rsidR="00EF44E6">
        <w:rPr>
          <w:rFonts w:hint="eastAsia"/>
        </w:rPr>
        <w:t>、</w:t>
      </w:r>
      <w:r w:rsidRPr="00C46E66">
        <w:rPr>
          <w:rFonts w:hint="eastAsia"/>
        </w:rPr>
        <w:t>磷酸二氢钾0.2%</w:t>
      </w:r>
      <w:r w:rsidR="00C907F6">
        <w:rPr>
          <w:rFonts w:hAnsi="宋体" w:hint="eastAsia"/>
        </w:rPr>
        <w:t>～</w:t>
      </w:r>
      <w:r w:rsidRPr="00C46E66">
        <w:rPr>
          <w:rFonts w:hint="eastAsia"/>
        </w:rPr>
        <w:t>0.3%</w:t>
      </w:r>
      <w:r w:rsidR="00EF44E6">
        <w:rPr>
          <w:rFonts w:hint="eastAsia"/>
        </w:rPr>
        <w:t>、</w:t>
      </w:r>
      <w:r w:rsidRPr="00C46E66">
        <w:rPr>
          <w:rFonts w:hint="eastAsia"/>
        </w:rPr>
        <w:t>微肥</w:t>
      </w:r>
      <w:r w:rsidRPr="00122273">
        <w:rPr>
          <w:rFonts w:hAnsi="宋体" w:hint="eastAsia"/>
        </w:rPr>
        <w:t>0.1%</w:t>
      </w:r>
      <w:r w:rsidR="00C907F6">
        <w:rPr>
          <w:rFonts w:hAnsi="宋体" w:hint="eastAsia"/>
        </w:rPr>
        <w:t>～</w:t>
      </w:r>
      <w:r w:rsidRPr="00C46E66">
        <w:rPr>
          <w:rFonts w:hint="eastAsia"/>
        </w:rPr>
        <w:t>0.2%</w:t>
      </w:r>
      <w:r w:rsidR="00EF44E6">
        <w:rPr>
          <w:rFonts w:hint="eastAsia"/>
        </w:rPr>
        <w:t>；</w:t>
      </w:r>
      <w:proofErr w:type="gramStart"/>
      <w:r w:rsidRPr="00C46E66">
        <w:rPr>
          <w:rFonts w:hint="eastAsia"/>
        </w:rPr>
        <w:t>飞防无人机</w:t>
      </w:r>
      <w:proofErr w:type="gramEnd"/>
      <w:r w:rsidR="00EF44E6" w:rsidRPr="004E3443">
        <w:rPr>
          <w:rFonts w:hint="eastAsia"/>
        </w:rPr>
        <w:t>用液量不低于2.0</w:t>
      </w:r>
      <w:r w:rsidR="00EF44E6" w:rsidRPr="00C907F6">
        <w:rPr>
          <w:rFonts w:hint="eastAsia"/>
        </w:rPr>
        <w:t xml:space="preserve"> </w:t>
      </w:r>
      <w:r w:rsidR="00EF44E6">
        <w:rPr>
          <w:rFonts w:hint="eastAsia"/>
        </w:rPr>
        <w:t>L/66</w:t>
      </w:r>
      <w:r w:rsidR="00EF44E6" w:rsidRPr="004E3443">
        <w:rPr>
          <w:rFonts w:hint="eastAsia"/>
        </w:rPr>
        <w:t>7m</w:t>
      </w:r>
      <w:r w:rsidR="00EF44E6" w:rsidRPr="006D7396">
        <w:rPr>
          <w:rFonts w:hint="eastAsia"/>
          <w:vertAlign w:val="superscript"/>
        </w:rPr>
        <w:t>2</w:t>
      </w:r>
      <w:r w:rsidR="00EF44E6">
        <w:rPr>
          <w:rFonts w:hAnsi="宋体" w:hint="eastAsia"/>
        </w:rPr>
        <w:t>～</w:t>
      </w:r>
      <w:r w:rsidR="00EF44E6" w:rsidRPr="004E3443">
        <w:rPr>
          <w:rFonts w:hint="eastAsia"/>
        </w:rPr>
        <w:t>4.0</w:t>
      </w:r>
      <w:r w:rsidR="00EF44E6">
        <w:t xml:space="preserve"> </w:t>
      </w:r>
      <w:r w:rsidR="00EF44E6">
        <w:rPr>
          <w:rFonts w:hint="eastAsia"/>
        </w:rPr>
        <w:t>L/66</w:t>
      </w:r>
      <w:r w:rsidR="00EF44E6" w:rsidRPr="004E3443">
        <w:rPr>
          <w:rFonts w:hint="eastAsia"/>
        </w:rPr>
        <w:t>7m</w:t>
      </w:r>
      <w:r w:rsidR="00EF44E6" w:rsidRPr="006D7396">
        <w:rPr>
          <w:rFonts w:hint="eastAsia"/>
          <w:vertAlign w:val="superscript"/>
        </w:rPr>
        <w:t>2</w:t>
      </w:r>
      <w:r w:rsidR="00EF44E6" w:rsidRPr="004E3443">
        <w:rPr>
          <w:rFonts w:hint="eastAsia"/>
        </w:rPr>
        <w:t>，</w:t>
      </w:r>
      <w:r w:rsidR="00301395">
        <w:rPr>
          <w:rFonts w:hint="eastAsia"/>
        </w:rPr>
        <w:t>配制浓度</w:t>
      </w:r>
      <w:r w:rsidR="00EF44E6">
        <w:rPr>
          <w:rFonts w:hint="eastAsia"/>
        </w:rPr>
        <w:t>为</w:t>
      </w:r>
      <w:r w:rsidRPr="00C46E66">
        <w:rPr>
          <w:rFonts w:hint="eastAsia"/>
        </w:rPr>
        <w:t>尿素3%</w:t>
      </w:r>
      <w:r w:rsidR="00C907F6">
        <w:rPr>
          <w:rFonts w:hAnsi="宋体" w:hint="eastAsia"/>
        </w:rPr>
        <w:t>～</w:t>
      </w:r>
      <w:r w:rsidRPr="00C46E66">
        <w:rPr>
          <w:rFonts w:hint="eastAsia"/>
        </w:rPr>
        <w:t>5%</w:t>
      </w:r>
      <w:r w:rsidR="00EF44E6">
        <w:rPr>
          <w:rFonts w:hint="eastAsia"/>
        </w:rPr>
        <w:t>、</w:t>
      </w:r>
      <w:r w:rsidRPr="00C46E66">
        <w:rPr>
          <w:rFonts w:hint="eastAsia"/>
        </w:rPr>
        <w:t>磷酸二氢钾1%</w:t>
      </w:r>
      <w:r w:rsidR="00C907F6">
        <w:rPr>
          <w:rFonts w:hAnsi="宋体" w:hint="eastAsia"/>
        </w:rPr>
        <w:t>～</w:t>
      </w:r>
      <w:r w:rsidRPr="00C46E66">
        <w:rPr>
          <w:rFonts w:hint="eastAsia"/>
        </w:rPr>
        <w:t>2%</w:t>
      </w:r>
      <w:r w:rsidR="00EF44E6">
        <w:rPr>
          <w:rFonts w:hint="eastAsia"/>
        </w:rPr>
        <w:t>、</w:t>
      </w:r>
      <w:r w:rsidRPr="00C46E66">
        <w:rPr>
          <w:rFonts w:hint="eastAsia"/>
        </w:rPr>
        <w:t>微肥0.5%</w:t>
      </w:r>
      <w:r w:rsidR="00C907F6">
        <w:rPr>
          <w:rFonts w:hAnsi="宋体" w:hint="eastAsia"/>
        </w:rPr>
        <w:t>～</w:t>
      </w:r>
      <w:r w:rsidRPr="00C46E66">
        <w:rPr>
          <w:rFonts w:hint="eastAsia"/>
        </w:rPr>
        <w:t>1%</w:t>
      </w:r>
      <w:r w:rsidR="00EF44E6">
        <w:rPr>
          <w:rFonts w:hint="eastAsia"/>
        </w:rPr>
        <w:t>，</w:t>
      </w:r>
      <w:proofErr w:type="gramStart"/>
      <w:r w:rsidR="004E3443" w:rsidRPr="004E3443">
        <w:rPr>
          <w:rFonts w:hint="eastAsia"/>
        </w:rPr>
        <w:t>飞防无人机飞防</w:t>
      </w:r>
      <w:proofErr w:type="gramEnd"/>
      <w:r w:rsidR="004E3443" w:rsidRPr="004E3443">
        <w:rPr>
          <w:rFonts w:hint="eastAsia"/>
        </w:rPr>
        <w:t>助剂用量10</w:t>
      </w:r>
      <w:r w:rsidR="00C907F6" w:rsidRPr="004E3443">
        <w:rPr>
          <w:rFonts w:hint="eastAsia"/>
        </w:rPr>
        <w:t xml:space="preserve"> mL/L</w:t>
      </w:r>
      <w:r w:rsidR="00C907F6">
        <w:rPr>
          <w:rFonts w:hAnsi="宋体" w:hint="eastAsia"/>
        </w:rPr>
        <w:t>～</w:t>
      </w:r>
      <w:r w:rsidR="004E3443" w:rsidRPr="004E3443">
        <w:rPr>
          <w:rFonts w:hint="eastAsia"/>
        </w:rPr>
        <w:t>20 mL/L。</w:t>
      </w:r>
      <w:r w:rsidR="00EF44E6">
        <w:rPr>
          <w:rFonts w:hint="eastAsia"/>
        </w:rPr>
        <w:t>叶面肥料</w:t>
      </w:r>
      <w:r w:rsidR="00EF44E6" w:rsidRPr="004D7F59">
        <w:rPr>
          <w:rFonts w:hint="eastAsia"/>
        </w:rPr>
        <w:t>质量应符合GB/T 17420的要求</w:t>
      </w:r>
      <w:r w:rsidR="00154C88" w:rsidRPr="00C46E66">
        <w:rPr>
          <w:rFonts w:hint="eastAsia"/>
        </w:rPr>
        <w:t>。</w:t>
      </w:r>
    </w:p>
    <w:p w14:paraId="3EC6013B" w14:textId="77777777" w:rsidR="00480E9C" w:rsidRPr="00353D80" w:rsidRDefault="00C70BE8">
      <w:pPr>
        <w:pStyle w:val="affffe"/>
        <w:ind w:firstLineChars="0" w:firstLine="0"/>
        <w:jc w:val="center"/>
        <w:rPr>
          <w:rFonts w:ascii="Times New Roman"/>
        </w:rPr>
      </w:pPr>
      <w:bookmarkStart w:id="35" w:name="BookMark8"/>
      <w:r w:rsidRPr="00353D80">
        <w:rPr>
          <w:rFonts w:ascii="Times New Roman"/>
          <w:noProof/>
        </w:rPr>
        <w:drawing>
          <wp:inline distT="0" distB="0" distL="0" distR="0" wp14:anchorId="43E1A373" wp14:editId="42485BAD">
            <wp:extent cx="1485900" cy="317500"/>
            <wp:effectExtent l="0" t="0" r="0" b="6350"/>
            <wp:docPr id="1" name="图片 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19">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35"/>
    </w:p>
    <w:sectPr w:rsidR="00480E9C" w:rsidRPr="00353D80">
      <w:headerReference w:type="even" r:id="rId20"/>
      <w:headerReference w:type="default" r:id="rId21"/>
      <w:footerReference w:type="even" r:id="rId22"/>
      <w:footerReference w:type="default" r:id="rId23"/>
      <w:pgSz w:w="11906" w:h="16838"/>
      <w:pgMar w:top="2410" w:right="1134" w:bottom="1134" w:left="1134" w:header="1418" w:footer="1134" w:gutter="284"/>
      <w:pgNumType w:start="1"/>
      <w:cols w:space="425"/>
      <w:formProt w:val="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D1C819" w14:textId="77777777" w:rsidR="0078511A" w:rsidRDefault="0078511A">
      <w:pPr>
        <w:spacing w:line="240" w:lineRule="auto"/>
      </w:pPr>
      <w:r>
        <w:separator/>
      </w:r>
    </w:p>
  </w:endnote>
  <w:endnote w:type="continuationSeparator" w:id="0">
    <w:p w14:paraId="6373E576" w14:textId="77777777" w:rsidR="0078511A" w:rsidRDefault="0078511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D50D73" w14:textId="77777777" w:rsidR="00480E9C" w:rsidRDefault="00C70BE8">
    <w:pPr>
      <w:pStyle w:val="afffc"/>
    </w:pPr>
    <w:r>
      <w:fldChar w:fldCharType="begin"/>
    </w:r>
    <w:r>
      <w:instrText>PAGE   \* MERGEFORMAT</w:instrText>
    </w:r>
    <w:r>
      <w:fldChar w:fldCharType="separate"/>
    </w:r>
    <w:r>
      <w:rPr>
        <w:lang w:val="zh-CN"/>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CACCFF" w14:textId="77777777" w:rsidR="00480E9C" w:rsidRDefault="00480E9C">
    <w:pPr>
      <w:pStyle w:val="afffc"/>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4EAECB" w14:textId="77777777" w:rsidR="00480E9C" w:rsidRDefault="00C70BE8">
    <w:pPr>
      <w:pStyle w:val="affffa"/>
    </w:pPr>
    <w:r>
      <w:fldChar w:fldCharType="begin"/>
    </w:r>
    <w:r>
      <w:instrText xml:space="preserve"> PAGE   \* MERGEFORMAT \* MERGEFORMAT </w:instrText>
    </w:r>
    <w:r>
      <w:fldChar w:fldCharType="separate"/>
    </w:r>
    <w:r>
      <w:t>I</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E0A2FE" w14:textId="36C062BE" w:rsidR="00480E9C" w:rsidRDefault="00C70BE8">
    <w:pPr>
      <w:pStyle w:val="affffb"/>
    </w:pPr>
    <w:r>
      <w:fldChar w:fldCharType="begin"/>
    </w:r>
    <w:r>
      <w:instrText>PAGE   \* MERGEFORMAT</w:instrText>
    </w:r>
    <w:r>
      <w:fldChar w:fldCharType="separate"/>
    </w:r>
    <w:r w:rsidR="000D05B2" w:rsidRPr="000D05B2">
      <w:rPr>
        <w:noProof/>
        <w:lang w:val="zh-CN"/>
      </w:rPr>
      <w:t>I</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0665C3" w14:textId="46282A54" w:rsidR="00480E9C" w:rsidRDefault="00C70BE8">
    <w:pPr>
      <w:pStyle w:val="affffa"/>
    </w:pPr>
    <w:r>
      <w:fldChar w:fldCharType="begin"/>
    </w:r>
    <w:r>
      <w:instrText xml:space="preserve"> PAGE   \* MERGEFORMAT \* MERGEFORMAT </w:instrText>
    </w:r>
    <w:r>
      <w:fldChar w:fldCharType="separate"/>
    </w:r>
    <w:r w:rsidR="000D05B2">
      <w:rPr>
        <w:noProof/>
      </w:rPr>
      <w:t>4</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947AA6" w14:textId="0B4365F8" w:rsidR="00480E9C" w:rsidRDefault="00C70BE8">
    <w:pPr>
      <w:pStyle w:val="affffb"/>
    </w:pPr>
    <w:r>
      <w:fldChar w:fldCharType="begin"/>
    </w:r>
    <w:r>
      <w:instrText>PAGE   \* MERGEFORMAT</w:instrText>
    </w:r>
    <w:r>
      <w:fldChar w:fldCharType="separate"/>
    </w:r>
    <w:r w:rsidR="000D05B2" w:rsidRPr="000D05B2">
      <w:rPr>
        <w:noProof/>
        <w:lang w:val="zh-CN"/>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45F29E" w14:textId="77777777" w:rsidR="0078511A" w:rsidRDefault="0078511A">
      <w:pPr>
        <w:spacing w:line="240" w:lineRule="auto"/>
      </w:pPr>
      <w:r>
        <w:separator/>
      </w:r>
    </w:p>
  </w:footnote>
  <w:footnote w:type="continuationSeparator" w:id="0">
    <w:p w14:paraId="0CCD357A" w14:textId="77777777" w:rsidR="0078511A" w:rsidRDefault="0078511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95A70A" w14:textId="77777777" w:rsidR="00480E9C" w:rsidRDefault="00C70BE8">
    <w:pPr>
      <w:pStyle w:val="afffd"/>
      <w:wordWrap w:val="0"/>
      <w:jc w:val="right"/>
      <w:rPr>
        <w:rFonts w:ascii="黑体" w:eastAsia="黑体" w:hAnsi="黑体"/>
      </w:rPr>
    </w:pPr>
    <w:r>
      <w:rPr>
        <w:rFonts w:ascii="黑体" w:eastAsia="黑体" w:hAnsi="黑体"/>
      </w:rPr>
      <w:t>Q/LB.</w:t>
    </w:r>
    <w:r>
      <w:rPr>
        <w:rFonts w:ascii="黑体" w:eastAsia="黑体" w:hAnsi="黑体" w:hint="eastAsia"/>
      </w:rPr>
      <w:t>□</w:t>
    </w:r>
    <w:r>
      <w:rPr>
        <w:rFonts w:ascii="黑体" w:eastAsia="黑体" w:hAnsi="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EE121B" w14:textId="77777777" w:rsidR="00480E9C" w:rsidRDefault="00480E9C">
    <w:pPr>
      <w:pStyle w:val="afffd"/>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DCAD46" w14:textId="77777777" w:rsidR="00480E9C" w:rsidRDefault="00C70BE8">
    <w:pPr>
      <w:pStyle w:val="afffff4"/>
    </w:pPr>
    <w:r>
      <w:fldChar w:fldCharType="begin"/>
    </w:r>
    <w:r>
      <w:instrText xml:space="preserve"> STYLEREF  标准文件_文件编号 \* MERGEFORMAT </w:instrText>
    </w:r>
    <w:r>
      <w:fldChar w:fldCharType="separate"/>
    </w:r>
    <w:r w:rsidR="000D05B2">
      <w:rPr>
        <w:noProof/>
      </w:rPr>
      <w:t>DB 6523/T 406</w:t>
    </w:r>
    <w:r w:rsidR="000D05B2">
      <w:rPr>
        <w:noProof/>
      </w:rPr>
      <w:t>—</w:t>
    </w:r>
    <w:r w:rsidR="000D05B2">
      <w:rPr>
        <w:noProof/>
      </w:rPr>
      <w:t>2024</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96057D" w14:textId="45F3F43A" w:rsidR="00480E9C" w:rsidRDefault="00C70BE8">
    <w:pPr>
      <w:pStyle w:val="afffff3"/>
    </w:pPr>
    <w:r>
      <w:fldChar w:fldCharType="begin"/>
    </w:r>
    <w:r>
      <w:instrText xml:space="preserve"> STYLEREF  标准文件_文件编号  \* MERGEFORMAT </w:instrText>
    </w:r>
    <w:r>
      <w:fldChar w:fldCharType="separate"/>
    </w:r>
    <w:r w:rsidR="000D05B2">
      <w:rPr>
        <w:noProof/>
      </w:rPr>
      <w:t>DB 6523/T 406</w:t>
    </w:r>
    <w:r w:rsidR="000D05B2">
      <w:rPr>
        <w:noProof/>
      </w:rPr>
      <w:t>—</w:t>
    </w:r>
    <w:r w:rsidR="000D05B2">
      <w:rPr>
        <w:noProof/>
      </w:rPr>
      <w:t>2024</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725727" w14:textId="57C9316B" w:rsidR="00480E9C" w:rsidRDefault="00C70BE8">
    <w:pPr>
      <w:pStyle w:val="afffff4"/>
    </w:pPr>
    <w:r>
      <w:fldChar w:fldCharType="begin"/>
    </w:r>
    <w:r>
      <w:instrText xml:space="preserve"> STYLEREF  标准文件_文件编号 \* MERGEFORMAT </w:instrText>
    </w:r>
    <w:r>
      <w:fldChar w:fldCharType="separate"/>
    </w:r>
    <w:r w:rsidR="000D05B2">
      <w:rPr>
        <w:noProof/>
      </w:rPr>
      <w:t>DB 6523/T 406</w:t>
    </w:r>
    <w:r w:rsidR="000D05B2">
      <w:rPr>
        <w:noProof/>
      </w:rPr>
      <w:t>—</w:t>
    </w:r>
    <w:r w:rsidR="000D05B2">
      <w:rPr>
        <w:noProof/>
      </w:rPr>
      <w:t>2024</w:t>
    </w:r>
    <w: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C67195" w14:textId="16862CFC" w:rsidR="00480E9C" w:rsidRDefault="00C70BE8">
    <w:pPr>
      <w:pStyle w:val="afffff3"/>
    </w:pPr>
    <w:r>
      <w:fldChar w:fldCharType="begin"/>
    </w:r>
    <w:r>
      <w:instrText xml:space="preserve"> STYLEREF  标准文件_文件编号  \* MERGEFORMAT </w:instrText>
    </w:r>
    <w:r>
      <w:fldChar w:fldCharType="separate"/>
    </w:r>
    <w:r w:rsidR="000D05B2">
      <w:rPr>
        <w:noProof/>
      </w:rPr>
      <w:t>DB 6523/T 406</w:t>
    </w:r>
    <w:r w:rsidR="000D05B2">
      <w:rPr>
        <w:noProof/>
      </w:rPr>
      <w:t>—</w:t>
    </w:r>
    <w:r w:rsidR="000D05B2">
      <w:rPr>
        <w:noProof/>
      </w:rPr>
      <w:t>2024</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37933"/>
    <w:multiLevelType w:val="multilevel"/>
    <w:tmpl w:val="02837933"/>
    <w:lvl w:ilvl="0">
      <w:start w:val="1"/>
      <w:numFmt w:val="decimal"/>
      <w:pStyle w:val="a"/>
      <w:lvlText w:val="[%1]"/>
      <w:lvlJc w:val="left"/>
      <w:pPr>
        <w:tabs>
          <w:tab w:val="left" w:pos="1646"/>
        </w:tabs>
        <w:ind w:left="1646" w:hanging="648"/>
      </w:pPr>
    </w:lvl>
    <w:lvl w:ilvl="1">
      <w:start w:val="1"/>
      <w:numFmt w:val="lowerLetter"/>
      <w:lvlText w:val="%2)"/>
      <w:lvlJc w:val="left"/>
      <w:pPr>
        <w:tabs>
          <w:tab w:val="left" w:pos="1838"/>
        </w:tabs>
        <w:ind w:left="1838" w:hanging="420"/>
      </w:pPr>
    </w:lvl>
    <w:lvl w:ilvl="2">
      <w:start w:val="1"/>
      <w:numFmt w:val="lowerRoman"/>
      <w:lvlText w:val="%3."/>
      <w:lvlJc w:val="right"/>
      <w:pPr>
        <w:tabs>
          <w:tab w:val="left" w:pos="2258"/>
        </w:tabs>
        <w:ind w:left="2258" w:hanging="420"/>
      </w:pPr>
    </w:lvl>
    <w:lvl w:ilvl="3">
      <w:start w:val="1"/>
      <w:numFmt w:val="decimal"/>
      <w:lvlText w:val="%4."/>
      <w:lvlJc w:val="left"/>
      <w:pPr>
        <w:tabs>
          <w:tab w:val="left" w:pos="2678"/>
        </w:tabs>
        <w:ind w:left="2678" w:hanging="420"/>
      </w:pPr>
    </w:lvl>
    <w:lvl w:ilvl="4">
      <w:start w:val="1"/>
      <w:numFmt w:val="lowerLetter"/>
      <w:lvlText w:val="%5)"/>
      <w:lvlJc w:val="left"/>
      <w:pPr>
        <w:tabs>
          <w:tab w:val="left" w:pos="3098"/>
        </w:tabs>
        <w:ind w:left="3098" w:hanging="420"/>
      </w:pPr>
    </w:lvl>
    <w:lvl w:ilvl="5">
      <w:start w:val="1"/>
      <w:numFmt w:val="lowerRoman"/>
      <w:lvlText w:val="%6."/>
      <w:lvlJc w:val="right"/>
      <w:pPr>
        <w:tabs>
          <w:tab w:val="left" w:pos="3518"/>
        </w:tabs>
        <w:ind w:left="3518" w:hanging="420"/>
      </w:pPr>
    </w:lvl>
    <w:lvl w:ilvl="6">
      <w:start w:val="1"/>
      <w:numFmt w:val="decimal"/>
      <w:lvlText w:val="%7."/>
      <w:lvlJc w:val="left"/>
      <w:pPr>
        <w:tabs>
          <w:tab w:val="left" w:pos="3938"/>
        </w:tabs>
        <w:ind w:left="3938" w:hanging="420"/>
      </w:pPr>
    </w:lvl>
    <w:lvl w:ilvl="7">
      <w:start w:val="1"/>
      <w:numFmt w:val="lowerLetter"/>
      <w:lvlText w:val="%8)"/>
      <w:lvlJc w:val="left"/>
      <w:pPr>
        <w:tabs>
          <w:tab w:val="left" w:pos="4358"/>
        </w:tabs>
        <w:ind w:left="4358" w:hanging="420"/>
      </w:pPr>
    </w:lvl>
    <w:lvl w:ilvl="8">
      <w:start w:val="1"/>
      <w:numFmt w:val="lowerRoman"/>
      <w:lvlText w:val="%9."/>
      <w:lvlJc w:val="right"/>
      <w:pPr>
        <w:tabs>
          <w:tab w:val="left" w:pos="4778"/>
        </w:tabs>
        <w:ind w:left="4778" w:hanging="420"/>
      </w:pPr>
    </w:lvl>
  </w:abstractNum>
  <w:abstractNum w:abstractNumId="1">
    <w:nsid w:val="040A15CD"/>
    <w:multiLevelType w:val="multilevel"/>
    <w:tmpl w:val="040A15CD"/>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
    <w:nsid w:val="079102AD"/>
    <w:multiLevelType w:val="multilevel"/>
    <w:tmpl w:val="079102AD"/>
    <w:lvl w:ilvl="0">
      <w:start w:val="1"/>
      <w:numFmt w:val="decimal"/>
      <w:pStyle w:val="a5"/>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nsid w:val="0AE367E9"/>
    <w:multiLevelType w:val="multilevel"/>
    <w:tmpl w:val="0AE367E9"/>
    <w:lvl w:ilvl="0">
      <w:start w:val="1"/>
      <w:numFmt w:val="none"/>
      <w:pStyle w:val="ac"/>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start w:val="1"/>
      <w:numFmt w:val="decimal"/>
      <w:pStyle w:val="ad"/>
      <w:lvlText w:val="[%1]"/>
      <w:lvlJc w:val="left"/>
      <w:pPr>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nsid w:val="0D051F45"/>
    <w:multiLevelType w:val="multilevel"/>
    <w:tmpl w:val="0D051F45"/>
    <w:lvl w:ilvl="0">
      <w:start w:val="1"/>
      <w:numFmt w:val="lowerRoman"/>
      <w:pStyle w:val="ae"/>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543"/>
        </w:tabs>
        <w:ind w:left="1543" w:hanging="420"/>
      </w:pPr>
      <w:rPr>
        <w:rFonts w:hint="eastAsia"/>
      </w:rPr>
    </w:lvl>
    <w:lvl w:ilvl="2">
      <w:start w:val="1"/>
      <w:numFmt w:val="lowerRoman"/>
      <w:lvlText w:val="%3."/>
      <w:lvlJc w:val="right"/>
      <w:pPr>
        <w:tabs>
          <w:tab w:val="left" w:pos="1963"/>
        </w:tabs>
        <w:ind w:left="1963" w:hanging="420"/>
      </w:pPr>
      <w:rPr>
        <w:rFonts w:hint="eastAsia"/>
      </w:rPr>
    </w:lvl>
    <w:lvl w:ilvl="3">
      <w:start w:val="1"/>
      <w:numFmt w:val="decimal"/>
      <w:lvlText w:val="%4."/>
      <w:lvlJc w:val="left"/>
      <w:pPr>
        <w:tabs>
          <w:tab w:val="left" w:pos="2383"/>
        </w:tabs>
        <w:ind w:left="2383" w:hanging="420"/>
      </w:pPr>
      <w:rPr>
        <w:rFonts w:hint="eastAsia"/>
      </w:rPr>
    </w:lvl>
    <w:lvl w:ilvl="4">
      <w:start w:val="1"/>
      <w:numFmt w:val="lowerLetter"/>
      <w:lvlText w:val="%5)"/>
      <w:lvlJc w:val="left"/>
      <w:pPr>
        <w:tabs>
          <w:tab w:val="left" w:pos="2803"/>
        </w:tabs>
        <w:ind w:left="2803" w:hanging="420"/>
      </w:pPr>
      <w:rPr>
        <w:rFonts w:hint="eastAsia"/>
      </w:rPr>
    </w:lvl>
    <w:lvl w:ilvl="5">
      <w:start w:val="1"/>
      <w:numFmt w:val="lowerRoman"/>
      <w:lvlText w:val="%6."/>
      <w:lvlJc w:val="right"/>
      <w:pPr>
        <w:tabs>
          <w:tab w:val="left" w:pos="3223"/>
        </w:tabs>
        <w:ind w:left="3223" w:hanging="420"/>
      </w:pPr>
      <w:rPr>
        <w:rFonts w:hint="eastAsia"/>
      </w:rPr>
    </w:lvl>
    <w:lvl w:ilvl="6">
      <w:start w:val="1"/>
      <w:numFmt w:val="decimal"/>
      <w:lvlText w:val="%7."/>
      <w:lvlJc w:val="left"/>
      <w:pPr>
        <w:tabs>
          <w:tab w:val="left" w:pos="3643"/>
        </w:tabs>
        <w:ind w:left="3643" w:hanging="420"/>
      </w:pPr>
      <w:rPr>
        <w:rFonts w:hint="eastAsia"/>
      </w:rPr>
    </w:lvl>
    <w:lvl w:ilvl="7">
      <w:start w:val="1"/>
      <w:numFmt w:val="lowerLetter"/>
      <w:lvlText w:val="%8)"/>
      <w:lvlJc w:val="left"/>
      <w:pPr>
        <w:tabs>
          <w:tab w:val="left" w:pos="4063"/>
        </w:tabs>
        <w:ind w:left="4063" w:hanging="420"/>
      </w:pPr>
      <w:rPr>
        <w:rFonts w:hint="eastAsia"/>
      </w:rPr>
    </w:lvl>
    <w:lvl w:ilvl="8">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start w:val="1"/>
      <w:numFmt w:val="none"/>
      <w:pStyle w:val="af"/>
      <w:lvlText w:val="%1注："/>
      <w:lvlJc w:val="left"/>
      <w:pPr>
        <w:tabs>
          <w:tab w:val="left" w:pos="845"/>
        </w:tabs>
        <w:ind w:left="-102" w:firstLine="419"/>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nsid w:val="1AF15012"/>
    <w:multiLevelType w:val="multilevel"/>
    <w:tmpl w:val="1AF15012"/>
    <w:lvl w:ilvl="0">
      <w:start w:val="1"/>
      <w:numFmt w:val="upperLetter"/>
      <w:pStyle w:val="af0"/>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9">
    <w:nsid w:val="1EAA1992"/>
    <w:multiLevelType w:val="multilevel"/>
    <w:tmpl w:val="1EAA1992"/>
    <w:lvl w:ilvl="0">
      <w:start w:val="1"/>
      <w:numFmt w:val="none"/>
      <w:pStyle w:val="af1"/>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left" w:pos="4791"/>
        </w:tabs>
        <w:ind w:left="4791" w:hanging="1418"/>
      </w:pPr>
    </w:lvl>
    <w:lvl w:ilvl="8">
      <w:start w:val="1"/>
      <w:numFmt w:val="decimal"/>
      <w:lvlText w:val="%1.%2.%3.%4.%5.%6.%7.%8.%9"/>
      <w:lvlJc w:val="left"/>
      <w:pPr>
        <w:tabs>
          <w:tab w:val="left" w:pos="5499"/>
        </w:tabs>
        <w:ind w:left="5499" w:hanging="1700"/>
      </w:pPr>
    </w:lvl>
  </w:abstractNum>
  <w:abstractNum w:abstractNumId="10">
    <w:nsid w:val="2C5917C3"/>
    <w:multiLevelType w:val="multilevel"/>
    <w:tmpl w:val="2C5917C3"/>
    <w:lvl w:ilvl="0">
      <w:start w:val="1"/>
      <w:numFmt w:val="none"/>
      <w:pStyle w:val="af2"/>
      <w:lvlText w:val="%1——"/>
      <w:lvlJc w:val="left"/>
      <w:pPr>
        <w:tabs>
          <w:tab w:val="left"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3"/>
      <w:lvlText w:val=""/>
      <w:lvlJc w:val="left"/>
      <w:pPr>
        <w:ind w:left="851" w:hanging="426"/>
      </w:pPr>
      <w:rPr>
        <w:rFonts w:ascii="Wingdings" w:hAnsi="Wingdings" w:hint="default"/>
        <w:sz w:val="21"/>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start w:val="1"/>
      <w:numFmt w:val="lowerLetter"/>
      <w:pStyle w:val="af4"/>
      <w:lvlText w:val="%1"/>
      <w:lvlJc w:val="left"/>
      <w:pPr>
        <w:tabs>
          <w:tab w:val="left"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2">
    <w:nsid w:val="44C50F90"/>
    <w:multiLevelType w:val="multilevel"/>
    <w:tmpl w:val="44C50F90"/>
    <w:lvl w:ilvl="0">
      <w:start w:val="1"/>
      <w:numFmt w:val="lowerLetter"/>
      <w:pStyle w:val="af5"/>
      <w:lvlText w:val="%1)"/>
      <w:lvlJc w:val="left"/>
      <w:pPr>
        <w:tabs>
          <w:tab w:val="left" w:pos="851"/>
        </w:tabs>
        <w:ind w:left="851" w:hanging="426"/>
      </w:pPr>
      <w:rPr>
        <w:rFonts w:ascii="宋体" w:eastAsia="宋体" w:hAnsi="Times New Roman" w:hint="eastAsia"/>
        <w:sz w:val="21"/>
      </w:rPr>
    </w:lvl>
    <w:lvl w:ilvl="1">
      <w:start w:val="1"/>
      <w:numFmt w:val="decimal"/>
      <w:pStyle w:val="af6"/>
      <w:lvlText w:val="%2)"/>
      <w:lvlJc w:val="left"/>
      <w:pPr>
        <w:tabs>
          <w:tab w:val="left" w:pos="1276"/>
        </w:tabs>
        <w:ind w:left="1276" w:hanging="425"/>
      </w:pPr>
      <w:rPr>
        <w:rFonts w:ascii="宋体" w:eastAsia="宋体" w:hAnsi="Times New Roman" w:hint="eastAsia"/>
        <w:sz w:val="21"/>
      </w:rPr>
    </w:lvl>
    <w:lvl w:ilvl="2">
      <w:start w:val="1"/>
      <w:numFmt w:val="decimal"/>
      <w:pStyle w:val="af7"/>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3">
    <w:nsid w:val="48802D1C"/>
    <w:multiLevelType w:val="multilevel"/>
    <w:tmpl w:val="48802D1C"/>
    <w:lvl w:ilvl="0">
      <w:start w:val="1"/>
      <w:numFmt w:val="upperLetter"/>
      <w:pStyle w:val="af8"/>
      <w:lvlText w:val="%1"/>
      <w:lvlJc w:val="left"/>
      <w:pPr>
        <w:ind w:left="420" w:hanging="420"/>
      </w:pPr>
      <w:rPr>
        <w:rFonts w:hint="eastAsia"/>
      </w:rPr>
    </w:lvl>
    <w:lvl w:ilvl="1">
      <w:start w:val="1"/>
      <w:numFmt w:val="decimal"/>
      <w:pStyle w:val="af9"/>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4">
    <w:nsid w:val="4B733A5F"/>
    <w:multiLevelType w:val="multilevel"/>
    <w:tmpl w:val="4B733A5F"/>
    <w:lvl w:ilvl="0">
      <w:start w:val="1"/>
      <w:numFmt w:val="decimal"/>
      <w:pStyle w:val="afa"/>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start w:val="1"/>
      <w:numFmt w:val="decimal"/>
      <w:pStyle w:val="afb"/>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6">
    <w:nsid w:val="54632751"/>
    <w:multiLevelType w:val="multilevel"/>
    <w:tmpl w:val="54632751"/>
    <w:lvl w:ilvl="0">
      <w:start w:val="1"/>
      <w:numFmt w:val="none"/>
      <w:pStyle w:val="afc"/>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left" w:pos="5982"/>
        </w:tabs>
        <w:ind w:left="5982" w:hanging="1418"/>
      </w:pPr>
    </w:lvl>
    <w:lvl w:ilvl="8">
      <w:start w:val="1"/>
      <w:numFmt w:val="decimal"/>
      <w:lvlText w:val="%1.%2.%3.%4.%5.%6.%7.%8.%9"/>
      <w:lvlJc w:val="left"/>
      <w:pPr>
        <w:tabs>
          <w:tab w:val="left" w:pos="6690"/>
        </w:tabs>
        <w:ind w:left="6690" w:hanging="1700"/>
      </w:pPr>
    </w:lvl>
  </w:abstractNum>
  <w:abstractNum w:abstractNumId="17">
    <w:nsid w:val="557C2AF5"/>
    <w:multiLevelType w:val="multilevel"/>
    <w:tmpl w:val="557C2AF5"/>
    <w:lvl w:ilvl="0">
      <w:start w:val="1"/>
      <w:numFmt w:val="decimal"/>
      <w:pStyle w:val="afd"/>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8">
    <w:nsid w:val="5603797C"/>
    <w:multiLevelType w:val="multilevel"/>
    <w:tmpl w:val="5603797C"/>
    <w:lvl w:ilvl="0">
      <w:start w:val="1"/>
      <w:numFmt w:val="upperLetter"/>
      <w:pStyle w:val="afe"/>
      <w:suff w:val="space"/>
      <w:lvlText w:val="%1"/>
      <w:lvlJc w:val="left"/>
      <w:pPr>
        <w:ind w:left="425" w:hanging="425"/>
      </w:pPr>
      <w:rPr>
        <w:rFonts w:hint="eastAsia"/>
      </w:rPr>
    </w:lvl>
    <w:lvl w:ilvl="1">
      <w:start w:val="1"/>
      <w:numFmt w:val="decimal"/>
      <w:pStyle w:val="aff"/>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9">
    <w:nsid w:val="564D2089"/>
    <w:multiLevelType w:val="multilevel"/>
    <w:tmpl w:val="564D2089"/>
    <w:lvl w:ilvl="0">
      <w:start w:val="1"/>
      <w:numFmt w:val="none"/>
      <w:pStyle w:val="aff0"/>
      <w:lvlText w:val="%1注"/>
      <w:lvlJc w:val="left"/>
      <w:pPr>
        <w:tabs>
          <w:tab w:val="left" w:pos="760"/>
        </w:tabs>
        <w:ind w:left="760" w:hanging="284"/>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0">
    <w:nsid w:val="644622F9"/>
    <w:multiLevelType w:val="multilevel"/>
    <w:tmpl w:val="644622F9"/>
    <w:lvl w:ilvl="0">
      <w:start w:val="1"/>
      <w:numFmt w:val="upperRoman"/>
      <w:pStyle w:val="aff1"/>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310"/>
        </w:tabs>
        <w:ind w:left="1310" w:hanging="420"/>
      </w:pPr>
      <w:rPr>
        <w:rFonts w:hint="eastAsia"/>
      </w:rPr>
    </w:lvl>
    <w:lvl w:ilvl="2">
      <w:start w:val="1"/>
      <w:numFmt w:val="lowerRoman"/>
      <w:lvlText w:val="%3."/>
      <w:lvlJc w:val="right"/>
      <w:pPr>
        <w:tabs>
          <w:tab w:val="left" w:pos="1730"/>
        </w:tabs>
        <w:ind w:left="1730" w:hanging="420"/>
      </w:pPr>
      <w:rPr>
        <w:rFonts w:hint="eastAsia"/>
      </w:rPr>
    </w:lvl>
    <w:lvl w:ilvl="3">
      <w:start w:val="1"/>
      <w:numFmt w:val="decimal"/>
      <w:lvlText w:val="%4."/>
      <w:lvlJc w:val="left"/>
      <w:pPr>
        <w:tabs>
          <w:tab w:val="left" w:pos="2150"/>
        </w:tabs>
        <w:ind w:left="2150" w:hanging="420"/>
      </w:pPr>
      <w:rPr>
        <w:rFonts w:hint="eastAsia"/>
      </w:rPr>
    </w:lvl>
    <w:lvl w:ilvl="4">
      <w:start w:val="1"/>
      <w:numFmt w:val="lowerLetter"/>
      <w:lvlText w:val="%5)"/>
      <w:lvlJc w:val="left"/>
      <w:pPr>
        <w:tabs>
          <w:tab w:val="left" w:pos="2570"/>
        </w:tabs>
        <w:ind w:left="2570" w:hanging="420"/>
      </w:pPr>
      <w:rPr>
        <w:rFonts w:hint="eastAsia"/>
      </w:rPr>
    </w:lvl>
    <w:lvl w:ilvl="5">
      <w:start w:val="1"/>
      <w:numFmt w:val="lowerRoman"/>
      <w:lvlText w:val="%6."/>
      <w:lvlJc w:val="right"/>
      <w:pPr>
        <w:tabs>
          <w:tab w:val="left" w:pos="2990"/>
        </w:tabs>
        <w:ind w:left="2990" w:hanging="420"/>
      </w:pPr>
      <w:rPr>
        <w:rFonts w:hint="eastAsia"/>
      </w:rPr>
    </w:lvl>
    <w:lvl w:ilvl="6">
      <w:start w:val="1"/>
      <w:numFmt w:val="decimal"/>
      <w:lvlText w:val="%7."/>
      <w:lvlJc w:val="left"/>
      <w:pPr>
        <w:tabs>
          <w:tab w:val="left" w:pos="3410"/>
        </w:tabs>
        <w:ind w:left="3410" w:hanging="420"/>
      </w:pPr>
      <w:rPr>
        <w:rFonts w:hint="eastAsia"/>
      </w:rPr>
    </w:lvl>
    <w:lvl w:ilvl="7">
      <w:start w:val="1"/>
      <w:numFmt w:val="lowerLetter"/>
      <w:lvlText w:val="%8)"/>
      <w:lvlJc w:val="left"/>
      <w:pPr>
        <w:tabs>
          <w:tab w:val="left" w:pos="3830"/>
        </w:tabs>
        <w:ind w:left="3830" w:hanging="420"/>
      </w:pPr>
      <w:rPr>
        <w:rFonts w:hint="eastAsia"/>
      </w:rPr>
    </w:lvl>
    <w:lvl w:ilvl="8">
      <w:start w:val="1"/>
      <w:numFmt w:val="lowerRoman"/>
      <w:lvlText w:val="%9."/>
      <w:lvlJc w:val="right"/>
      <w:pPr>
        <w:tabs>
          <w:tab w:val="left" w:pos="4250"/>
        </w:tabs>
        <w:ind w:left="4250" w:hanging="420"/>
      </w:pPr>
      <w:rPr>
        <w:rFonts w:hint="eastAsia"/>
      </w:rPr>
    </w:lvl>
  </w:abstractNum>
  <w:abstractNum w:abstractNumId="21">
    <w:nsid w:val="646260FA"/>
    <w:multiLevelType w:val="multilevel"/>
    <w:tmpl w:val="646260FA"/>
    <w:lvl w:ilvl="0">
      <w:start w:val="1"/>
      <w:numFmt w:val="decimal"/>
      <w:pStyle w:val="aff2"/>
      <w:suff w:val="nothing"/>
      <w:lvlText w:val="表%1　"/>
      <w:lvlJc w:val="left"/>
      <w:pPr>
        <w:ind w:left="0" w:firstLine="0"/>
      </w:pPr>
    </w:lvl>
    <w:lvl w:ilvl="1">
      <w:start w:val="1"/>
      <w:numFmt w:val="decimal"/>
      <w:lvlText w:val="%1.%2"/>
      <w:lvlJc w:val="left"/>
      <w:pPr>
        <w:tabs>
          <w:tab w:val="left" w:pos="992"/>
        </w:tabs>
        <w:ind w:left="992" w:hanging="567"/>
      </w:pPr>
    </w:lvl>
    <w:lvl w:ilvl="2">
      <w:start w:val="1"/>
      <w:numFmt w:val="decimal"/>
      <w:lvlText w:val="%1.%2.%3"/>
      <w:lvlJc w:val="left"/>
      <w:pPr>
        <w:tabs>
          <w:tab w:val="left" w:pos="1417"/>
        </w:tabs>
        <w:ind w:left="1417" w:hanging="567"/>
      </w:pPr>
    </w:lvl>
    <w:lvl w:ilvl="3">
      <w:start w:val="1"/>
      <w:numFmt w:val="decimal"/>
      <w:lvlText w:val="%1.%2.%3.%4"/>
      <w:lvlJc w:val="left"/>
      <w:pPr>
        <w:tabs>
          <w:tab w:val="left" w:pos="1984"/>
        </w:tabs>
        <w:ind w:left="1984" w:hanging="708"/>
      </w:pPr>
    </w:lvl>
    <w:lvl w:ilvl="4">
      <w:start w:val="1"/>
      <w:numFmt w:val="decimal"/>
      <w:lvlText w:val="%1.%2.%3.%4.%5"/>
      <w:lvlJc w:val="left"/>
      <w:pPr>
        <w:tabs>
          <w:tab w:val="left" w:pos="2551"/>
        </w:tabs>
        <w:ind w:left="2551" w:hanging="850"/>
      </w:pPr>
    </w:lvl>
    <w:lvl w:ilvl="5">
      <w:start w:val="1"/>
      <w:numFmt w:val="decimal"/>
      <w:lvlText w:val="%1.%2.%3.%4.%5.%6"/>
      <w:lvlJc w:val="left"/>
      <w:pPr>
        <w:tabs>
          <w:tab w:val="left" w:pos="3260"/>
        </w:tabs>
        <w:ind w:left="3260" w:hanging="1134"/>
      </w:pPr>
    </w:lvl>
    <w:lvl w:ilvl="6">
      <w:start w:val="1"/>
      <w:numFmt w:val="decimal"/>
      <w:lvlText w:val="%1.%2.%3.%4.%5.%6.%7"/>
      <w:lvlJc w:val="left"/>
      <w:pPr>
        <w:tabs>
          <w:tab w:val="left" w:pos="3827"/>
        </w:tabs>
        <w:ind w:left="3827" w:hanging="1276"/>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2">
    <w:nsid w:val="654A26C9"/>
    <w:multiLevelType w:val="multilevel"/>
    <w:tmpl w:val="654A26C9"/>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23">
    <w:nsid w:val="657D3FBC"/>
    <w:multiLevelType w:val="multilevel"/>
    <w:tmpl w:val="657D3FBC"/>
    <w:lvl w:ilvl="0">
      <w:start w:val="1"/>
      <w:numFmt w:val="upperLetter"/>
      <w:pStyle w:val="aff3"/>
      <w:suff w:val="nothing"/>
      <w:lvlText w:val="附录%1"/>
      <w:lvlJc w:val="left"/>
      <w:pPr>
        <w:ind w:left="0" w:firstLine="0"/>
      </w:pPr>
      <w:rPr>
        <w:rFonts w:hint="eastAsia"/>
        <w:spacing w:val="100"/>
      </w:rPr>
    </w:lvl>
    <w:lvl w:ilvl="1">
      <w:start w:val="1"/>
      <w:numFmt w:val="decimal"/>
      <w:pStyle w:val="aff4"/>
      <w:suff w:val="nothing"/>
      <w:lvlText w:val="%1.%2　"/>
      <w:lvlJc w:val="left"/>
      <w:pPr>
        <w:ind w:left="0" w:firstLine="0"/>
      </w:pPr>
      <w:rPr>
        <w:rFonts w:ascii="黑体" w:eastAsia="黑体" w:hint="eastAsia"/>
        <w:b w:val="0"/>
        <w:i w:val="0"/>
        <w:sz w:val="21"/>
      </w:rPr>
    </w:lvl>
    <w:lvl w:ilvl="2">
      <w:start w:val="1"/>
      <w:numFmt w:val="decimal"/>
      <w:pStyle w:val="aff5"/>
      <w:suff w:val="nothing"/>
      <w:lvlText w:val="%1.%2.%3　"/>
      <w:lvlJc w:val="left"/>
      <w:pPr>
        <w:ind w:left="0" w:firstLine="0"/>
      </w:pPr>
      <w:rPr>
        <w:rFonts w:ascii="黑体" w:eastAsia="黑体" w:hint="eastAsia"/>
        <w:b w:val="0"/>
        <w:i w:val="0"/>
        <w:sz w:val="21"/>
      </w:rPr>
    </w:lvl>
    <w:lvl w:ilvl="3">
      <w:start w:val="1"/>
      <w:numFmt w:val="decimal"/>
      <w:pStyle w:val="aff6"/>
      <w:suff w:val="nothing"/>
      <w:lvlText w:val="%1.%2.%3.%4　"/>
      <w:lvlJc w:val="left"/>
      <w:pPr>
        <w:ind w:left="0" w:firstLine="0"/>
      </w:pPr>
      <w:rPr>
        <w:rFonts w:ascii="黑体" w:eastAsia="黑体" w:hint="eastAsia"/>
        <w:b w:val="0"/>
        <w:i w:val="0"/>
        <w:sz w:val="21"/>
      </w:rPr>
    </w:lvl>
    <w:lvl w:ilvl="4">
      <w:start w:val="1"/>
      <w:numFmt w:val="decimal"/>
      <w:pStyle w:val="aff7"/>
      <w:suff w:val="nothing"/>
      <w:lvlText w:val="%1.%2.%3.%4.%5　"/>
      <w:lvlJc w:val="left"/>
      <w:pPr>
        <w:ind w:left="0" w:firstLine="0"/>
      </w:pPr>
      <w:rPr>
        <w:rFonts w:ascii="黑体" w:eastAsia="黑体" w:hint="eastAsia"/>
        <w:b w:val="0"/>
        <w:i w:val="0"/>
        <w:sz w:val="21"/>
      </w:rPr>
    </w:lvl>
    <w:lvl w:ilvl="5">
      <w:start w:val="1"/>
      <w:numFmt w:val="decimal"/>
      <w:pStyle w:val="aff8"/>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4">
    <w:nsid w:val="69506ABF"/>
    <w:multiLevelType w:val="multilevel"/>
    <w:tmpl w:val="69506ABF"/>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25">
    <w:nsid w:val="6CA41985"/>
    <w:multiLevelType w:val="multilevel"/>
    <w:tmpl w:val="6CA41985"/>
    <w:lvl w:ilvl="0">
      <w:start w:val="1"/>
      <w:numFmt w:val="decimal"/>
      <w:pStyle w:val="aff9"/>
      <w:lvlText w:val="%1)"/>
      <w:lvlJc w:val="left"/>
      <w:pPr>
        <w:tabs>
          <w:tab w:val="left" w:pos="823"/>
        </w:tabs>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6">
    <w:nsid w:val="6CE42AC1"/>
    <w:multiLevelType w:val="multilevel"/>
    <w:tmpl w:val="6CE42AC1"/>
    <w:lvl w:ilvl="0">
      <w:start w:val="1"/>
      <w:numFmt w:val="lowerLetter"/>
      <w:pStyle w:val="affa"/>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nsid w:val="6CEA2025"/>
    <w:multiLevelType w:val="multilevel"/>
    <w:tmpl w:val="6CEA2025"/>
    <w:lvl w:ilvl="0">
      <w:start w:val="1"/>
      <w:numFmt w:val="none"/>
      <w:pStyle w:val="affb"/>
      <w:suff w:val="nothing"/>
      <w:lvlText w:val="%1"/>
      <w:lvlJc w:val="left"/>
      <w:pPr>
        <w:ind w:left="0" w:firstLine="0"/>
      </w:pPr>
      <w:rPr>
        <w:rFonts w:hint="eastAsia"/>
      </w:rPr>
    </w:lvl>
    <w:lvl w:ilvl="1">
      <w:start w:val="1"/>
      <w:numFmt w:val="decimal"/>
      <w:pStyle w:val="affc"/>
      <w:suff w:val="nothing"/>
      <w:lvlText w:val="%1%2　"/>
      <w:lvlJc w:val="left"/>
      <w:pPr>
        <w:ind w:left="0" w:firstLine="0"/>
      </w:pPr>
      <w:rPr>
        <w:rFonts w:ascii="黑体" w:eastAsia="黑体" w:hint="eastAsia"/>
        <w:b w:val="0"/>
        <w:i w:val="0"/>
        <w:sz w:val="21"/>
      </w:rPr>
    </w:lvl>
    <w:lvl w:ilvl="2">
      <w:start w:val="1"/>
      <w:numFmt w:val="decimal"/>
      <w:pStyle w:val="affd"/>
      <w:suff w:val="nothing"/>
      <w:lvlText w:val="%1%2.%3　"/>
      <w:lvlJc w:val="left"/>
      <w:pPr>
        <w:ind w:left="283"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3">
      <w:start w:val="1"/>
      <w:numFmt w:val="decimal"/>
      <w:pStyle w:val="affe"/>
      <w:suff w:val="nothing"/>
      <w:lvlText w:val="%1%2.%3.%4　"/>
      <w:lvlJc w:val="left"/>
      <w:pPr>
        <w:ind w:left="0" w:firstLine="0"/>
      </w:pPr>
      <w:rPr>
        <w:rFonts w:ascii="黑体" w:eastAsia="黑体" w:hint="eastAsia"/>
        <w:b w:val="0"/>
        <w:i w:val="0"/>
        <w:sz w:val="21"/>
      </w:rPr>
    </w:lvl>
    <w:lvl w:ilvl="4">
      <w:start w:val="1"/>
      <w:numFmt w:val="decimal"/>
      <w:pStyle w:val="afff"/>
      <w:suff w:val="nothing"/>
      <w:lvlText w:val="%1%2.%3.%4.%5　"/>
      <w:lvlJc w:val="left"/>
      <w:pPr>
        <w:ind w:left="0" w:firstLine="0"/>
      </w:pPr>
      <w:rPr>
        <w:rFonts w:ascii="黑体" w:eastAsia="黑体" w:hint="eastAsia"/>
        <w:b w:val="0"/>
        <w:i w:val="0"/>
        <w:sz w:val="21"/>
      </w:rPr>
    </w:lvl>
    <w:lvl w:ilvl="5">
      <w:start w:val="1"/>
      <w:numFmt w:val="decimal"/>
      <w:pStyle w:val="afff0"/>
      <w:suff w:val="nothing"/>
      <w:lvlText w:val="%1%2.%3.%4.%5.%6　"/>
      <w:lvlJc w:val="left"/>
      <w:pPr>
        <w:ind w:left="0" w:firstLine="0"/>
      </w:pPr>
      <w:rPr>
        <w:rFonts w:ascii="黑体" w:eastAsia="黑体" w:hint="eastAsia"/>
        <w:b w:val="0"/>
        <w:i w:val="0"/>
        <w:sz w:val="21"/>
      </w:rPr>
    </w:lvl>
    <w:lvl w:ilvl="6">
      <w:start w:val="1"/>
      <w:numFmt w:val="decimal"/>
      <w:pStyle w:val="afff1"/>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28">
    <w:nsid w:val="6DBF04F4"/>
    <w:multiLevelType w:val="multilevel"/>
    <w:tmpl w:val="6DBF04F4"/>
    <w:lvl w:ilvl="0">
      <w:start w:val="1"/>
      <w:numFmt w:val="none"/>
      <w:pStyle w:val="afff2"/>
      <w:lvlText w:val="%1注："/>
      <w:lvlJc w:val="left"/>
      <w:pPr>
        <w:ind w:left="737" w:hanging="374"/>
      </w:pPr>
      <w:rPr>
        <w:rFonts w:ascii="黑体" w:eastAsia="黑体"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29">
    <w:nsid w:val="6DF35F19"/>
    <w:multiLevelType w:val="multilevel"/>
    <w:tmpl w:val="6DF35F19"/>
    <w:lvl w:ilvl="0">
      <w:start w:val="1"/>
      <w:numFmt w:val="decimal"/>
      <w:pStyle w:val="afff3"/>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30">
    <w:nsid w:val="76933334"/>
    <w:multiLevelType w:val="multilevel"/>
    <w:tmpl w:val="76933334"/>
    <w:lvl w:ilvl="0">
      <w:start w:val="1"/>
      <w:numFmt w:val="none"/>
      <w:pStyle w:val="afff4"/>
      <w:lvlText w:val="%1——"/>
      <w:lvlJc w:val="left"/>
      <w:pPr>
        <w:tabs>
          <w:tab w:val="left" w:pos="330"/>
        </w:tabs>
        <w:ind w:left="948"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 w:numId="2">
    <w:abstractNumId w:val="27"/>
  </w:num>
  <w:num w:numId="3">
    <w:abstractNumId w:val="5"/>
  </w:num>
  <w:num w:numId="4">
    <w:abstractNumId w:val="23"/>
  </w:num>
  <w:num w:numId="5">
    <w:abstractNumId w:val="18"/>
  </w:num>
  <w:num w:numId="6">
    <w:abstractNumId w:val="13"/>
  </w:num>
  <w:num w:numId="7">
    <w:abstractNumId w:val="8"/>
  </w:num>
  <w:num w:numId="8">
    <w:abstractNumId w:val="3"/>
  </w:num>
  <w:num w:numId="9">
    <w:abstractNumId w:val="9"/>
  </w:num>
  <w:num w:numId="10">
    <w:abstractNumId w:val="16"/>
  </w:num>
  <w:num w:numId="11">
    <w:abstractNumId w:val="25"/>
  </w:num>
  <w:num w:numId="12">
    <w:abstractNumId w:val="11"/>
  </w:num>
  <w:num w:numId="13">
    <w:abstractNumId w:val="12"/>
  </w:num>
  <w:num w:numId="14">
    <w:abstractNumId w:val="7"/>
  </w:num>
  <w:num w:numId="15">
    <w:abstractNumId w:val="19"/>
  </w:num>
  <w:num w:numId="16">
    <w:abstractNumId w:val="21"/>
  </w:num>
  <w:num w:numId="17">
    <w:abstractNumId w:val="17"/>
  </w:num>
  <w:num w:numId="18">
    <w:abstractNumId w:val="29"/>
  </w:num>
  <w:num w:numId="19">
    <w:abstractNumId w:val="15"/>
  </w:num>
  <w:num w:numId="20">
    <w:abstractNumId w:val="1"/>
  </w:num>
  <w:num w:numId="21">
    <w:abstractNumId w:val="10"/>
  </w:num>
  <w:num w:numId="22">
    <w:abstractNumId w:val="30"/>
  </w:num>
  <w:num w:numId="23">
    <w:abstractNumId w:val="20"/>
  </w:num>
  <w:num w:numId="24">
    <w:abstractNumId w:val="6"/>
  </w:num>
  <w:num w:numId="25">
    <w:abstractNumId w:val="26"/>
  </w:num>
  <w:num w:numId="26">
    <w:abstractNumId w:val="28"/>
  </w:num>
  <w:num w:numId="27">
    <w:abstractNumId w:val="2"/>
  </w:num>
  <w:num w:numId="28">
    <w:abstractNumId w:val="4"/>
  </w:num>
  <w:num w:numId="29">
    <w:abstractNumId w:val="14"/>
  </w:num>
  <w:num w:numId="30">
    <w:abstractNumId w:val="24"/>
  </w:num>
  <w:num w:numId="31">
    <w:abstractNumId w:val="2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en-US" w:vendorID="64" w:dllVersion="131078" w:nlCheck="1" w:checkStyle="0"/>
  <w:activeWritingStyle w:appName="MSWord" w:lang="zh-CN" w:vendorID="64" w:dllVersion="131077" w:nlCheck="1" w:checkStyle="1"/>
  <w:proofState w:spelling="clean" w:grammar="clean"/>
  <w:attachedTemplate r:id="rId1"/>
  <w:documentProtection w:edit="forms" w:enforcement="1" w:cryptProviderType="rsaFull" w:cryptAlgorithmClass="hash" w:cryptAlgorithmType="typeAny" w:cryptAlgorithmSid="4" w:cryptSpinCount="100000" w:hash="SUEKo0rTCQYxguWFuQiXoFGsvMM=" w:salt="YqyuQwkbPEwXPemuE/FIJQ=="/>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g4ZWU2YThiMTdjNDIwYmY1Mzk0OGQ4ZGM4YmI3MGMifQ=="/>
    <w:docVar w:name="KSO_WPS_MARK_KEY" w:val="26975279-64c2-44ee-ab31-74f9d57f9c78"/>
  </w:docVars>
  <w:rsids>
    <w:rsidRoot w:val="00B62D6F"/>
    <w:rsid w:val="0000040A"/>
    <w:rsid w:val="00000A94"/>
    <w:rsid w:val="00001972"/>
    <w:rsid w:val="00001D9A"/>
    <w:rsid w:val="00003BC5"/>
    <w:rsid w:val="000047F3"/>
    <w:rsid w:val="00007B3A"/>
    <w:rsid w:val="000107E0"/>
    <w:rsid w:val="00011FDE"/>
    <w:rsid w:val="00012FFD"/>
    <w:rsid w:val="00014162"/>
    <w:rsid w:val="00014340"/>
    <w:rsid w:val="00016A9C"/>
    <w:rsid w:val="00022184"/>
    <w:rsid w:val="00022762"/>
    <w:rsid w:val="000238E0"/>
    <w:rsid w:val="000249DB"/>
    <w:rsid w:val="0002557D"/>
    <w:rsid w:val="0002595E"/>
    <w:rsid w:val="000303C3"/>
    <w:rsid w:val="000331D3"/>
    <w:rsid w:val="000346A5"/>
    <w:rsid w:val="000359C3"/>
    <w:rsid w:val="00035A7D"/>
    <w:rsid w:val="000365ED"/>
    <w:rsid w:val="0004249A"/>
    <w:rsid w:val="00043282"/>
    <w:rsid w:val="00044286"/>
    <w:rsid w:val="00047F28"/>
    <w:rsid w:val="000503AA"/>
    <w:rsid w:val="000506A1"/>
    <w:rsid w:val="000515DD"/>
    <w:rsid w:val="0005265A"/>
    <w:rsid w:val="000539DD"/>
    <w:rsid w:val="00053BD3"/>
    <w:rsid w:val="000556ED"/>
    <w:rsid w:val="00055FE2"/>
    <w:rsid w:val="0005616F"/>
    <w:rsid w:val="00056D01"/>
    <w:rsid w:val="00060C2E"/>
    <w:rsid w:val="00060D81"/>
    <w:rsid w:val="00061033"/>
    <w:rsid w:val="000617F7"/>
    <w:rsid w:val="000619E9"/>
    <w:rsid w:val="000622D4"/>
    <w:rsid w:val="0006357D"/>
    <w:rsid w:val="00063EFB"/>
    <w:rsid w:val="00066DAF"/>
    <w:rsid w:val="00067F1E"/>
    <w:rsid w:val="00071CC0"/>
    <w:rsid w:val="00073C8C"/>
    <w:rsid w:val="00074349"/>
    <w:rsid w:val="000764E7"/>
    <w:rsid w:val="00077B64"/>
    <w:rsid w:val="00080A1C"/>
    <w:rsid w:val="00082317"/>
    <w:rsid w:val="00083D2C"/>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7311"/>
    <w:rsid w:val="000B060F"/>
    <w:rsid w:val="000B1592"/>
    <w:rsid w:val="000B1FF2"/>
    <w:rsid w:val="000B3CDA"/>
    <w:rsid w:val="000B6A0B"/>
    <w:rsid w:val="000C0F6C"/>
    <w:rsid w:val="000C11DB"/>
    <w:rsid w:val="000C1492"/>
    <w:rsid w:val="000C2FBD"/>
    <w:rsid w:val="000C4B41"/>
    <w:rsid w:val="000C57D6"/>
    <w:rsid w:val="000C6362"/>
    <w:rsid w:val="000C7666"/>
    <w:rsid w:val="000D05B2"/>
    <w:rsid w:val="000D0A9C"/>
    <w:rsid w:val="000D1795"/>
    <w:rsid w:val="000D329A"/>
    <w:rsid w:val="000D4B9C"/>
    <w:rsid w:val="000D4EB6"/>
    <w:rsid w:val="000D753B"/>
    <w:rsid w:val="000E4C9E"/>
    <w:rsid w:val="000E6FD7"/>
    <w:rsid w:val="000F06E1"/>
    <w:rsid w:val="000F0E3C"/>
    <w:rsid w:val="000F19D5"/>
    <w:rsid w:val="000F4AEA"/>
    <w:rsid w:val="000F633F"/>
    <w:rsid w:val="000F67E9"/>
    <w:rsid w:val="00104926"/>
    <w:rsid w:val="0010581D"/>
    <w:rsid w:val="00106BB8"/>
    <w:rsid w:val="001127E4"/>
    <w:rsid w:val="00113B1E"/>
    <w:rsid w:val="0011711C"/>
    <w:rsid w:val="0012059C"/>
    <w:rsid w:val="00122273"/>
    <w:rsid w:val="00124E4F"/>
    <w:rsid w:val="001260B7"/>
    <w:rsid w:val="001265CB"/>
    <w:rsid w:val="0013005A"/>
    <w:rsid w:val="001321C6"/>
    <w:rsid w:val="001325C4"/>
    <w:rsid w:val="00133010"/>
    <w:rsid w:val="001338EE"/>
    <w:rsid w:val="00133AAE"/>
    <w:rsid w:val="00135323"/>
    <w:rsid w:val="001356C4"/>
    <w:rsid w:val="00141114"/>
    <w:rsid w:val="00142969"/>
    <w:rsid w:val="001446C2"/>
    <w:rsid w:val="001457E7"/>
    <w:rsid w:val="00145D9D"/>
    <w:rsid w:val="00146388"/>
    <w:rsid w:val="001521E5"/>
    <w:rsid w:val="001529E5"/>
    <w:rsid w:val="00153C7E"/>
    <w:rsid w:val="0015466B"/>
    <w:rsid w:val="00154C88"/>
    <w:rsid w:val="00156B25"/>
    <w:rsid w:val="00156E1A"/>
    <w:rsid w:val="00157894"/>
    <w:rsid w:val="001579A3"/>
    <w:rsid w:val="00157B55"/>
    <w:rsid w:val="001604A1"/>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6DFD"/>
    <w:rsid w:val="00176F1D"/>
    <w:rsid w:val="00181850"/>
    <w:rsid w:val="001852C9"/>
    <w:rsid w:val="00190087"/>
    <w:rsid w:val="001913C4"/>
    <w:rsid w:val="0019348F"/>
    <w:rsid w:val="00193A07"/>
    <w:rsid w:val="001941A1"/>
    <w:rsid w:val="00194C95"/>
    <w:rsid w:val="00195C34"/>
    <w:rsid w:val="00195FC9"/>
    <w:rsid w:val="00196EF5"/>
    <w:rsid w:val="0019709D"/>
    <w:rsid w:val="001A1A53"/>
    <w:rsid w:val="001A234A"/>
    <w:rsid w:val="001A4CF3"/>
    <w:rsid w:val="001B06E8"/>
    <w:rsid w:val="001B71D0"/>
    <w:rsid w:val="001B71EE"/>
    <w:rsid w:val="001C04A8"/>
    <w:rsid w:val="001C07C3"/>
    <w:rsid w:val="001C2C03"/>
    <w:rsid w:val="001C42F7"/>
    <w:rsid w:val="001C49E5"/>
    <w:rsid w:val="001C680C"/>
    <w:rsid w:val="001C7FEA"/>
    <w:rsid w:val="001D0499"/>
    <w:rsid w:val="001D0BBE"/>
    <w:rsid w:val="001D0ED4"/>
    <w:rsid w:val="001D212F"/>
    <w:rsid w:val="001D29D7"/>
    <w:rsid w:val="001D2DE7"/>
    <w:rsid w:val="001D411C"/>
    <w:rsid w:val="001E1B6A"/>
    <w:rsid w:val="001E2484"/>
    <w:rsid w:val="001E3CC4"/>
    <w:rsid w:val="001E4882"/>
    <w:rsid w:val="001E73AB"/>
    <w:rsid w:val="001F092D"/>
    <w:rsid w:val="001F143A"/>
    <w:rsid w:val="001F1605"/>
    <w:rsid w:val="001F2508"/>
    <w:rsid w:val="001F4816"/>
    <w:rsid w:val="001F4EE9"/>
    <w:rsid w:val="001F69B4"/>
    <w:rsid w:val="001F77C7"/>
    <w:rsid w:val="00200183"/>
    <w:rsid w:val="00200333"/>
    <w:rsid w:val="002008A1"/>
    <w:rsid w:val="0020107D"/>
    <w:rsid w:val="00202AA4"/>
    <w:rsid w:val="002031F7"/>
    <w:rsid w:val="002040E6"/>
    <w:rsid w:val="0020527B"/>
    <w:rsid w:val="00205F2C"/>
    <w:rsid w:val="00210B15"/>
    <w:rsid w:val="002142EA"/>
    <w:rsid w:val="002204BB"/>
    <w:rsid w:val="00221B79"/>
    <w:rsid w:val="00221C6B"/>
    <w:rsid w:val="002253A1"/>
    <w:rsid w:val="00225CF8"/>
    <w:rsid w:val="0022794E"/>
    <w:rsid w:val="00233D64"/>
    <w:rsid w:val="0023482A"/>
    <w:rsid w:val="002359CB"/>
    <w:rsid w:val="00243540"/>
    <w:rsid w:val="0024497B"/>
    <w:rsid w:val="0024509F"/>
    <w:rsid w:val="0024515B"/>
    <w:rsid w:val="00246021"/>
    <w:rsid w:val="0024666E"/>
    <w:rsid w:val="00247F52"/>
    <w:rsid w:val="00250B25"/>
    <w:rsid w:val="00250BBE"/>
    <w:rsid w:val="002515C2"/>
    <w:rsid w:val="002516DC"/>
    <w:rsid w:val="0025194F"/>
    <w:rsid w:val="0025247A"/>
    <w:rsid w:val="0026148A"/>
    <w:rsid w:val="00262696"/>
    <w:rsid w:val="00262F3C"/>
    <w:rsid w:val="00263D25"/>
    <w:rsid w:val="002643C3"/>
    <w:rsid w:val="00264A0C"/>
    <w:rsid w:val="00266EEB"/>
    <w:rsid w:val="00267EF4"/>
    <w:rsid w:val="00270CB8"/>
    <w:rsid w:val="00272B08"/>
    <w:rsid w:val="00281BB8"/>
    <w:rsid w:val="00281E9E"/>
    <w:rsid w:val="00282405"/>
    <w:rsid w:val="00285170"/>
    <w:rsid w:val="00285361"/>
    <w:rsid w:val="0028612F"/>
    <w:rsid w:val="00292D60"/>
    <w:rsid w:val="002931F9"/>
    <w:rsid w:val="00293B3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F44"/>
    <w:rsid w:val="002B0C40"/>
    <w:rsid w:val="002B1966"/>
    <w:rsid w:val="002B4508"/>
    <w:rsid w:val="002B5779"/>
    <w:rsid w:val="002B7332"/>
    <w:rsid w:val="002B7F51"/>
    <w:rsid w:val="002C09E7"/>
    <w:rsid w:val="002C1E06"/>
    <w:rsid w:val="002C1E1C"/>
    <w:rsid w:val="002C3F07"/>
    <w:rsid w:val="002C5278"/>
    <w:rsid w:val="002C7EBB"/>
    <w:rsid w:val="002D06C1"/>
    <w:rsid w:val="002D42B5"/>
    <w:rsid w:val="002D4F1A"/>
    <w:rsid w:val="002D6EC6"/>
    <w:rsid w:val="002D79AC"/>
    <w:rsid w:val="002E039D"/>
    <w:rsid w:val="002E4D5A"/>
    <w:rsid w:val="002E6326"/>
    <w:rsid w:val="002F30E0"/>
    <w:rsid w:val="002F35E4"/>
    <w:rsid w:val="002F3730"/>
    <w:rsid w:val="002F38E1"/>
    <w:rsid w:val="002F7AF6"/>
    <w:rsid w:val="00300E63"/>
    <w:rsid w:val="00301395"/>
    <w:rsid w:val="00302F5F"/>
    <w:rsid w:val="0030441D"/>
    <w:rsid w:val="00306063"/>
    <w:rsid w:val="00311DB0"/>
    <w:rsid w:val="00313B85"/>
    <w:rsid w:val="00317988"/>
    <w:rsid w:val="003221B4"/>
    <w:rsid w:val="0032258D"/>
    <w:rsid w:val="00322E62"/>
    <w:rsid w:val="003231C0"/>
    <w:rsid w:val="00324D13"/>
    <w:rsid w:val="00324D2A"/>
    <w:rsid w:val="00324EDD"/>
    <w:rsid w:val="003331E4"/>
    <w:rsid w:val="00336C64"/>
    <w:rsid w:val="00337162"/>
    <w:rsid w:val="0034194F"/>
    <w:rsid w:val="003434A3"/>
    <w:rsid w:val="00344605"/>
    <w:rsid w:val="003474AA"/>
    <w:rsid w:val="00350D1D"/>
    <w:rsid w:val="00351337"/>
    <w:rsid w:val="00352C83"/>
    <w:rsid w:val="00353D80"/>
    <w:rsid w:val="003615D2"/>
    <w:rsid w:val="0036429C"/>
    <w:rsid w:val="00364A53"/>
    <w:rsid w:val="003654CB"/>
    <w:rsid w:val="00365AA9"/>
    <w:rsid w:val="00365F86"/>
    <w:rsid w:val="00365F87"/>
    <w:rsid w:val="00366E89"/>
    <w:rsid w:val="003705F4"/>
    <w:rsid w:val="00370D58"/>
    <w:rsid w:val="00371316"/>
    <w:rsid w:val="00374FE5"/>
    <w:rsid w:val="00376713"/>
    <w:rsid w:val="00381815"/>
    <w:rsid w:val="003819AF"/>
    <w:rsid w:val="003820E9"/>
    <w:rsid w:val="00382DE7"/>
    <w:rsid w:val="00384FFC"/>
    <w:rsid w:val="003872FC"/>
    <w:rsid w:val="00387ADC"/>
    <w:rsid w:val="00390020"/>
    <w:rsid w:val="003903D6"/>
    <w:rsid w:val="00390EE6"/>
    <w:rsid w:val="0039118F"/>
    <w:rsid w:val="00392AD7"/>
    <w:rsid w:val="00392B8A"/>
    <w:rsid w:val="003938D9"/>
    <w:rsid w:val="00394376"/>
    <w:rsid w:val="003943FF"/>
    <w:rsid w:val="00395700"/>
    <w:rsid w:val="003974EB"/>
    <w:rsid w:val="00397CC5"/>
    <w:rsid w:val="003A1582"/>
    <w:rsid w:val="003A4077"/>
    <w:rsid w:val="003A5305"/>
    <w:rsid w:val="003B09AD"/>
    <w:rsid w:val="003B1F18"/>
    <w:rsid w:val="003B412C"/>
    <w:rsid w:val="003B5BF0"/>
    <w:rsid w:val="003B60BF"/>
    <w:rsid w:val="003B6BE3"/>
    <w:rsid w:val="003C010C"/>
    <w:rsid w:val="003C0A6C"/>
    <w:rsid w:val="003C14F8"/>
    <w:rsid w:val="003C5A43"/>
    <w:rsid w:val="003D0519"/>
    <w:rsid w:val="003D0FF6"/>
    <w:rsid w:val="003D262C"/>
    <w:rsid w:val="003D6D61"/>
    <w:rsid w:val="003E091D"/>
    <w:rsid w:val="003E1C53"/>
    <w:rsid w:val="003E2A69"/>
    <w:rsid w:val="003E2D49"/>
    <w:rsid w:val="003E2FD4"/>
    <w:rsid w:val="003E49F6"/>
    <w:rsid w:val="003E5B3B"/>
    <w:rsid w:val="003E660F"/>
    <w:rsid w:val="003F0804"/>
    <w:rsid w:val="003F0841"/>
    <w:rsid w:val="003F23D3"/>
    <w:rsid w:val="003F3F08"/>
    <w:rsid w:val="003F49F1"/>
    <w:rsid w:val="003F6272"/>
    <w:rsid w:val="00400E72"/>
    <w:rsid w:val="00401400"/>
    <w:rsid w:val="00404869"/>
    <w:rsid w:val="00405884"/>
    <w:rsid w:val="00407D39"/>
    <w:rsid w:val="00412244"/>
    <w:rsid w:val="0041477A"/>
    <w:rsid w:val="004167A3"/>
    <w:rsid w:val="00417677"/>
    <w:rsid w:val="00432DAA"/>
    <w:rsid w:val="00434305"/>
    <w:rsid w:val="00435DF7"/>
    <w:rsid w:val="00437249"/>
    <w:rsid w:val="0043756E"/>
    <w:rsid w:val="0044083F"/>
    <w:rsid w:val="00441AE7"/>
    <w:rsid w:val="00445574"/>
    <w:rsid w:val="004467FB"/>
    <w:rsid w:val="00446B87"/>
    <w:rsid w:val="00452D6B"/>
    <w:rsid w:val="00454484"/>
    <w:rsid w:val="0045517B"/>
    <w:rsid w:val="004564AF"/>
    <w:rsid w:val="00463B77"/>
    <w:rsid w:val="00463C7B"/>
    <w:rsid w:val="00463EDC"/>
    <w:rsid w:val="004644A6"/>
    <w:rsid w:val="004659BD"/>
    <w:rsid w:val="00470775"/>
    <w:rsid w:val="004746B1"/>
    <w:rsid w:val="0047583F"/>
    <w:rsid w:val="00475DE8"/>
    <w:rsid w:val="00480E9C"/>
    <w:rsid w:val="00481C44"/>
    <w:rsid w:val="00484936"/>
    <w:rsid w:val="0048519A"/>
    <w:rsid w:val="00485C89"/>
    <w:rsid w:val="00486BE3"/>
    <w:rsid w:val="004905E4"/>
    <w:rsid w:val="00490A89"/>
    <w:rsid w:val="00490AB4"/>
    <w:rsid w:val="00492F02"/>
    <w:rsid w:val="004939AE"/>
    <w:rsid w:val="004A12DF"/>
    <w:rsid w:val="004A17E6"/>
    <w:rsid w:val="004A1BA8"/>
    <w:rsid w:val="004A4B57"/>
    <w:rsid w:val="004A63FA"/>
    <w:rsid w:val="004B0272"/>
    <w:rsid w:val="004B2701"/>
    <w:rsid w:val="004B2E1B"/>
    <w:rsid w:val="004B3AA8"/>
    <w:rsid w:val="004B3E93"/>
    <w:rsid w:val="004C1FBC"/>
    <w:rsid w:val="004C3F1D"/>
    <w:rsid w:val="004C458D"/>
    <w:rsid w:val="004C7556"/>
    <w:rsid w:val="004C78BF"/>
    <w:rsid w:val="004C7E8B"/>
    <w:rsid w:val="004C7E9D"/>
    <w:rsid w:val="004C7F67"/>
    <w:rsid w:val="004D076D"/>
    <w:rsid w:val="004D0EF1"/>
    <w:rsid w:val="004D2253"/>
    <w:rsid w:val="004D4406"/>
    <w:rsid w:val="004D7C42"/>
    <w:rsid w:val="004D7F59"/>
    <w:rsid w:val="004E0465"/>
    <w:rsid w:val="004E127B"/>
    <w:rsid w:val="004E1C0A"/>
    <w:rsid w:val="004E2B06"/>
    <w:rsid w:val="004E30C5"/>
    <w:rsid w:val="004E3443"/>
    <w:rsid w:val="004E4AA5"/>
    <w:rsid w:val="004E4AEE"/>
    <w:rsid w:val="004E59E3"/>
    <w:rsid w:val="004E67C0"/>
    <w:rsid w:val="004F391A"/>
    <w:rsid w:val="004F3CFB"/>
    <w:rsid w:val="004F6456"/>
    <w:rsid w:val="004F696E"/>
    <w:rsid w:val="004F6C71"/>
    <w:rsid w:val="00501139"/>
    <w:rsid w:val="0050363E"/>
    <w:rsid w:val="005039BC"/>
    <w:rsid w:val="005043BB"/>
    <w:rsid w:val="00504A3D"/>
    <w:rsid w:val="00505767"/>
    <w:rsid w:val="0050703B"/>
    <w:rsid w:val="005073F0"/>
    <w:rsid w:val="00510A7B"/>
    <w:rsid w:val="00512F6E"/>
    <w:rsid w:val="00513038"/>
    <w:rsid w:val="00514174"/>
    <w:rsid w:val="00516088"/>
    <w:rsid w:val="00516B0B"/>
    <w:rsid w:val="005220EC"/>
    <w:rsid w:val="00523F95"/>
    <w:rsid w:val="00524D65"/>
    <w:rsid w:val="00525B16"/>
    <w:rsid w:val="005265E3"/>
    <w:rsid w:val="00533D04"/>
    <w:rsid w:val="00534804"/>
    <w:rsid w:val="00534BDF"/>
    <w:rsid w:val="005354EA"/>
    <w:rsid w:val="0053585F"/>
    <w:rsid w:val="00535EC4"/>
    <w:rsid w:val="00535ED9"/>
    <w:rsid w:val="0053692B"/>
    <w:rsid w:val="00541853"/>
    <w:rsid w:val="005433AB"/>
    <w:rsid w:val="00543BDA"/>
    <w:rsid w:val="005441CC"/>
    <w:rsid w:val="005479DA"/>
    <w:rsid w:val="00547BCC"/>
    <w:rsid w:val="0055013B"/>
    <w:rsid w:val="00551F6F"/>
    <w:rsid w:val="00555044"/>
    <w:rsid w:val="005553A4"/>
    <w:rsid w:val="00561475"/>
    <w:rsid w:val="0056487B"/>
    <w:rsid w:val="00564FB9"/>
    <w:rsid w:val="00573A26"/>
    <w:rsid w:val="00573D9E"/>
    <w:rsid w:val="005801E3"/>
    <w:rsid w:val="00581802"/>
    <w:rsid w:val="005836A8"/>
    <w:rsid w:val="0058409C"/>
    <w:rsid w:val="00584262"/>
    <w:rsid w:val="00586630"/>
    <w:rsid w:val="00587ADD"/>
    <w:rsid w:val="00591E27"/>
    <w:rsid w:val="00596160"/>
    <w:rsid w:val="005966E2"/>
    <w:rsid w:val="00597007"/>
    <w:rsid w:val="005A0966"/>
    <w:rsid w:val="005A11B7"/>
    <w:rsid w:val="005A260B"/>
    <w:rsid w:val="005A4A1B"/>
    <w:rsid w:val="005A7830"/>
    <w:rsid w:val="005A7FCE"/>
    <w:rsid w:val="005B0F3F"/>
    <w:rsid w:val="005B4903"/>
    <w:rsid w:val="005B51CE"/>
    <w:rsid w:val="005B5885"/>
    <w:rsid w:val="005B5CD7"/>
    <w:rsid w:val="005B6CF6"/>
    <w:rsid w:val="005B7422"/>
    <w:rsid w:val="005C2736"/>
    <w:rsid w:val="005C29B8"/>
    <w:rsid w:val="005C5F21"/>
    <w:rsid w:val="005C7156"/>
    <w:rsid w:val="005D0C75"/>
    <w:rsid w:val="005D39FA"/>
    <w:rsid w:val="005D4171"/>
    <w:rsid w:val="005D6A95"/>
    <w:rsid w:val="005D6B2C"/>
    <w:rsid w:val="005D6D9C"/>
    <w:rsid w:val="005E2335"/>
    <w:rsid w:val="005E34CA"/>
    <w:rsid w:val="005E3C18"/>
    <w:rsid w:val="005E6812"/>
    <w:rsid w:val="005E7881"/>
    <w:rsid w:val="005E78E0"/>
    <w:rsid w:val="005F0D9C"/>
    <w:rsid w:val="005F284E"/>
    <w:rsid w:val="005F4712"/>
    <w:rsid w:val="006015CE"/>
    <w:rsid w:val="00604784"/>
    <w:rsid w:val="00606419"/>
    <w:rsid w:val="00607D29"/>
    <w:rsid w:val="00612952"/>
    <w:rsid w:val="00614CC1"/>
    <w:rsid w:val="00615A9D"/>
    <w:rsid w:val="00617387"/>
    <w:rsid w:val="006205D6"/>
    <w:rsid w:val="006252D8"/>
    <w:rsid w:val="006259BC"/>
    <w:rsid w:val="0062636B"/>
    <w:rsid w:val="00632182"/>
    <w:rsid w:val="00632AE0"/>
    <w:rsid w:val="00633C17"/>
    <w:rsid w:val="00634D9E"/>
    <w:rsid w:val="00636E3E"/>
    <w:rsid w:val="006379F7"/>
    <w:rsid w:val="00637E4D"/>
    <w:rsid w:val="00640620"/>
    <w:rsid w:val="00641A1F"/>
    <w:rsid w:val="00645904"/>
    <w:rsid w:val="00651ACB"/>
    <w:rsid w:val="00651C47"/>
    <w:rsid w:val="00652AB2"/>
    <w:rsid w:val="00653FED"/>
    <w:rsid w:val="00654EC0"/>
    <w:rsid w:val="0065525B"/>
    <w:rsid w:val="00655381"/>
    <w:rsid w:val="00655D4F"/>
    <w:rsid w:val="00656D29"/>
    <w:rsid w:val="00657B75"/>
    <w:rsid w:val="006640E5"/>
    <w:rsid w:val="006646F1"/>
    <w:rsid w:val="00664929"/>
    <w:rsid w:val="00664F62"/>
    <w:rsid w:val="006655E1"/>
    <w:rsid w:val="00672060"/>
    <w:rsid w:val="00672BFD"/>
    <w:rsid w:val="006732F3"/>
    <w:rsid w:val="006770F4"/>
    <w:rsid w:val="00677A84"/>
    <w:rsid w:val="006800FB"/>
    <w:rsid w:val="0068026D"/>
    <w:rsid w:val="00680A27"/>
    <w:rsid w:val="006816A4"/>
    <w:rsid w:val="006819B8"/>
    <w:rsid w:val="006840A6"/>
    <w:rsid w:val="006850CD"/>
    <w:rsid w:val="00685AAB"/>
    <w:rsid w:val="00695103"/>
    <w:rsid w:val="00695D22"/>
    <w:rsid w:val="006A07AA"/>
    <w:rsid w:val="006A25E5"/>
    <w:rsid w:val="006A2B46"/>
    <w:rsid w:val="006A2DD5"/>
    <w:rsid w:val="006A336D"/>
    <w:rsid w:val="006A37B9"/>
    <w:rsid w:val="006A5D22"/>
    <w:rsid w:val="006B1D19"/>
    <w:rsid w:val="006B2672"/>
    <w:rsid w:val="006B34C2"/>
    <w:rsid w:val="006B54BF"/>
    <w:rsid w:val="006B5F44"/>
    <w:rsid w:val="006B5F90"/>
    <w:rsid w:val="006B62E4"/>
    <w:rsid w:val="006C1BBA"/>
    <w:rsid w:val="006C2079"/>
    <w:rsid w:val="006C5A62"/>
    <w:rsid w:val="006C5D68"/>
    <w:rsid w:val="006C62FF"/>
    <w:rsid w:val="006C6976"/>
    <w:rsid w:val="006C6DD0"/>
    <w:rsid w:val="006D04EA"/>
    <w:rsid w:val="006D16C4"/>
    <w:rsid w:val="006D3E96"/>
    <w:rsid w:val="006D4515"/>
    <w:rsid w:val="006D4BB1"/>
    <w:rsid w:val="006D5518"/>
    <w:rsid w:val="006D6593"/>
    <w:rsid w:val="006D7396"/>
    <w:rsid w:val="006E23EA"/>
    <w:rsid w:val="006E78BF"/>
    <w:rsid w:val="006F03A8"/>
    <w:rsid w:val="006F1B6E"/>
    <w:rsid w:val="006F2ACA"/>
    <w:rsid w:val="006F2ADC"/>
    <w:rsid w:val="006F2BFE"/>
    <w:rsid w:val="006F31E9"/>
    <w:rsid w:val="006F6284"/>
    <w:rsid w:val="007002C5"/>
    <w:rsid w:val="00704387"/>
    <w:rsid w:val="00707669"/>
    <w:rsid w:val="00710224"/>
    <w:rsid w:val="00711CBA"/>
    <w:rsid w:val="00711FB5"/>
    <w:rsid w:val="00712A01"/>
    <w:rsid w:val="00714F58"/>
    <w:rsid w:val="00720883"/>
    <w:rsid w:val="00722FBF"/>
    <w:rsid w:val="00722FC2"/>
    <w:rsid w:val="00724879"/>
    <w:rsid w:val="00724E1B"/>
    <w:rsid w:val="00725949"/>
    <w:rsid w:val="00727FA2"/>
    <w:rsid w:val="007322D9"/>
    <w:rsid w:val="007329CD"/>
    <w:rsid w:val="00732BC0"/>
    <w:rsid w:val="0073720F"/>
    <w:rsid w:val="00737796"/>
    <w:rsid w:val="007408E9"/>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5402"/>
    <w:rsid w:val="00756B26"/>
    <w:rsid w:val="00756EDF"/>
    <w:rsid w:val="007600E3"/>
    <w:rsid w:val="00765C43"/>
    <w:rsid w:val="00765EFB"/>
    <w:rsid w:val="007671CA"/>
    <w:rsid w:val="00767C61"/>
    <w:rsid w:val="0077008A"/>
    <w:rsid w:val="00773C1F"/>
    <w:rsid w:val="00774DA4"/>
    <w:rsid w:val="00776599"/>
    <w:rsid w:val="0078114B"/>
    <w:rsid w:val="00781DD2"/>
    <w:rsid w:val="00783ECF"/>
    <w:rsid w:val="0078413A"/>
    <w:rsid w:val="0078511A"/>
    <w:rsid w:val="00793825"/>
    <w:rsid w:val="007959E8"/>
    <w:rsid w:val="00795E9C"/>
    <w:rsid w:val="007A0521"/>
    <w:rsid w:val="007A2E12"/>
    <w:rsid w:val="007A3475"/>
    <w:rsid w:val="007A41C8"/>
    <w:rsid w:val="007A54CE"/>
    <w:rsid w:val="007A6FD9"/>
    <w:rsid w:val="007A7FFA"/>
    <w:rsid w:val="007B04EB"/>
    <w:rsid w:val="007B0D4F"/>
    <w:rsid w:val="007B5A3D"/>
    <w:rsid w:val="007B5B95"/>
    <w:rsid w:val="007B68EA"/>
    <w:rsid w:val="007B7453"/>
    <w:rsid w:val="007C1E8B"/>
    <w:rsid w:val="007C2D89"/>
    <w:rsid w:val="007C4593"/>
    <w:rsid w:val="007C5309"/>
    <w:rsid w:val="007C6069"/>
    <w:rsid w:val="007D06C4"/>
    <w:rsid w:val="007D1352"/>
    <w:rsid w:val="007D2508"/>
    <w:rsid w:val="007D346A"/>
    <w:rsid w:val="007D6518"/>
    <w:rsid w:val="007D76BD"/>
    <w:rsid w:val="007E0BF1"/>
    <w:rsid w:val="007E3CE4"/>
    <w:rsid w:val="007F0ED8"/>
    <w:rsid w:val="007F0F63"/>
    <w:rsid w:val="007F75CE"/>
    <w:rsid w:val="008013A4"/>
    <w:rsid w:val="008027CE"/>
    <w:rsid w:val="00802F42"/>
    <w:rsid w:val="00804383"/>
    <w:rsid w:val="00804BB7"/>
    <w:rsid w:val="00804D41"/>
    <w:rsid w:val="00810257"/>
    <w:rsid w:val="008104F5"/>
    <w:rsid w:val="00811072"/>
    <w:rsid w:val="00811369"/>
    <w:rsid w:val="00815419"/>
    <w:rsid w:val="008163C8"/>
    <w:rsid w:val="008164A1"/>
    <w:rsid w:val="00817325"/>
    <w:rsid w:val="008209E6"/>
    <w:rsid w:val="00823303"/>
    <w:rsid w:val="008233B2"/>
    <w:rsid w:val="00823A9F"/>
    <w:rsid w:val="00823C85"/>
    <w:rsid w:val="00825138"/>
    <w:rsid w:val="008269DD"/>
    <w:rsid w:val="00830621"/>
    <w:rsid w:val="0083348C"/>
    <w:rsid w:val="008373D3"/>
    <w:rsid w:val="00840617"/>
    <w:rsid w:val="00840F84"/>
    <w:rsid w:val="00842A47"/>
    <w:rsid w:val="00843C13"/>
    <w:rsid w:val="008454F8"/>
    <w:rsid w:val="0085173A"/>
    <w:rsid w:val="00856316"/>
    <w:rsid w:val="008603CE"/>
    <w:rsid w:val="008620FC"/>
    <w:rsid w:val="0086258C"/>
    <w:rsid w:val="008627A5"/>
    <w:rsid w:val="00863CC8"/>
    <w:rsid w:val="00863E05"/>
    <w:rsid w:val="00865ACA"/>
    <w:rsid w:val="00865D28"/>
    <w:rsid w:val="00865F85"/>
    <w:rsid w:val="00867C10"/>
    <w:rsid w:val="00870439"/>
    <w:rsid w:val="00870DA1"/>
    <w:rsid w:val="00883496"/>
    <w:rsid w:val="00883F93"/>
    <w:rsid w:val="00884DB3"/>
    <w:rsid w:val="00885A9D"/>
    <w:rsid w:val="008864F6"/>
    <w:rsid w:val="0089049D"/>
    <w:rsid w:val="00891CAE"/>
    <w:rsid w:val="008928C9"/>
    <w:rsid w:val="008930CB"/>
    <w:rsid w:val="008938DC"/>
    <w:rsid w:val="00893FD1"/>
    <w:rsid w:val="00894836"/>
    <w:rsid w:val="00895172"/>
    <w:rsid w:val="00895680"/>
    <w:rsid w:val="00896DFF"/>
    <w:rsid w:val="0089762C"/>
    <w:rsid w:val="008A1893"/>
    <w:rsid w:val="008A3215"/>
    <w:rsid w:val="008A57E6"/>
    <w:rsid w:val="008A6F81"/>
    <w:rsid w:val="008A769A"/>
    <w:rsid w:val="008B0C9C"/>
    <w:rsid w:val="008B166D"/>
    <w:rsid w:val="008B17F4"/>
    <w:rsid w:val="008B3615"/>
    <w:rsid w:val="008B4AC4"/>
    <w:rsid w:val="008B50C8"/>
    <w:rsid w:val="008B5281"/>
    <w:rsid w:val="008B7E05"/>
    <w:rsid w:val="008C1797"/>
    <w:rsid w:val="008C219C"/>
    <w:rsid w:val="008C475E"/>
    <w:rsid w:val="008C619A"/>
    <w:rsid w:val="008C658D"/>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23A5"/>
    <w:rsid w:val="008F4C29"/>
    <w:rsid w:val="008F70BD"/>
    <w:rsid w:val="008F788F"/>
    <w:rsid w:val="008F7EA2"/>
    <w:rsid w:val="009018BD"/>
    <w:rsid w:val="00902722"/>
    <w:rsid w:val="009027BC"/>
    <w:rsid w:val="009062E6"/>
    <w:rsid w:val="00911BE5"/>
    <w:rsid w:val="00913862"/>
    <w:rsid w:val="00913CA9"/>
    <w:rsid w:val="009145AE"/>
    <w:rsid w:val="009146CE"/>
    <w:rsid w:val="00914CA7"/>
    <w:rsid w:val="00915C3E"/>
    <w:rsid w:val="009161A8"/>
    <w:rsid w:val="0092157F"/>
    <w:rsid w:val="009245F5"/>
    <w:rsid w:val="009249EC"/>
    <w:rsid w:val="009273B3"/>
    <w:rsid w:val="009305B5"/>
    <w:rsid w:val="009429D5"/>
    <w:rsid w:val="00942BF1"/>
    <w:rsid w:val="00945180"/>
    <w:rsid w:val="00945428"/>
    <w:rsid w:val="0094607B"/>
    <w:rsid w:val="00953317"/>
    <w:rsid w:val="00953604"/>
    <w:rsid w:val="0095496B"/>
    <w:rsid w:val="009559D0"/>
    <w:rsid w:val="00960E0C"/>
    <w:rsid w:val="009610DC"/>
    <w:rsid w:val="00961490"/>
    <w:rsid w:val="0096381A"/>
    <w:rsid w:val="00964B66"/>
    <w:rsid w:val="00965E04"/>
    <w:rsid w:val="009674AD"/>
    <w:rsid w:val="00967857"/>
    <w:rsid w:val="00970CDC"/>
    <w:rsid w:val="00977010"/>
    <w:rsid w:val="00977D02"/>
    <w:rsid w:val="009809BB"/>
    <w:rsid w:val="0098364B"/>
    <w:rsid w:val="009911AF"/>
    <w:rsid w:val="00991875"/>
    <w:rsid w:val="00991F92"/>
    <w:rsid w:val="00992985"/>
    <w:rsid w:val="00993889"/>
    <w:rsid w:val="0099551B"/>
    <w:rsid w:val="00997BF1"/>
    <w:rsid w:val="009A089C"/>
    <w:rsid w:val="009A118E"/>
    <w:rsid w:val="009A21CD"/>
    <w:rsid w:val="009A278C"/>
    <w:rsid w:val="009A2BC2"/>
    <w:rsid w:val="009A42C1"/>
    <w:rsid w:val="009A5429"/>
    <w:rsid w:val="009A72AD"/>
    <w:rsid w:val="009B09E0"/>
    <w:rsid w:val="009B0BC5"/>
    <w:rsid w:val="009B1247"/>
    <w:rsid w:val="009B6029"/>
    <w:rsid w:val="009B6971"/>
    <w:rsid w:val="009C0FA2"/>
    <w:rsid w:val="009C27F1"/>
    <w:rsid w:val="009C3152"/>
    <w:rsid w:val="009C4CFA"/>
    <w:rsid w:val="009C5070"/>
    <w:rsid w:val="009D112C"/>
    <w:rsid w:val="009D47FA"/>
    <w:rsid w:val="009D4C5B"/>
    <w:rsid w:val="009D50D2"/>
    <w:rsid w:val="009D6BCA"/>
    <w:rsid w:val="009E0F62"/>
    <w:rsid w:val="009E4A58"/>
    <w:rsid w:val="009E5A2D"/>
    <w:rsid w:val="009E5AB2"/>
    <w:rsid w:val="009E6219"/>
    <w:rsid w:val="009F03B3"/>
    <w:rsid w:val="00A0096C"/>
    <w:rsid w:val="00A01757"/>
    <w:rsid w:val="00A028C0"/>
    <w:rsid w:val="00A02BAE"/>
    <w:rsid w:val="00A06A6B"/>
    <w:rsid w:val="00A07E47"/>
    <w:rsid w:val="00A129D0"/>
    <w:rsid w:val="00A12C33"/>
    <w:rsid w:val="00A138BA"/>
    <w:rsid w:val="00A14C8E"/>
    <w:rsid w:val="00A153D9"/>
    <w:rsid w:val="00A15F09"/>
    <w:rsid w:val="00A169B6"/>
    <w:rsid w:val="00A2271D"/>
    <w:rsid w:val="00A237D5"/>
    <w:rsid w:val="00A30EFC"/>
    <w:rsid w:val="00A31984"/>
    <w:rsid w:val="00A32D73"/>
    <w:rsid w:val="00A3367B"/>
    <w:rsid w:val="00A3597D"/>
    <w:rsid w:val="00A36DD1"/>
    <w:rsid w:val="00A37C52"/>
    <w:rsid w:val="00A4006C"/>
    <w:rsid w:val="00A40091"/>
    <w:rsid w:val="00A4030F"/>
    <w:rsid w:val="00A40612"/>
    <w:rsid w:val="00A40FAA"/>
    <w:rsid w:val="00A41C79"/>
    <w:rsid w:val="00A41CB5"/>
    <w:rsid w:val="00A42CDF"/>
    <w:rsid w:val="00A4452E"/>
    <w:rsid w:val="00A4472C"/>
    <w:rsid w:val="00A44E69"/>
    <w:rsid w:val="00A4661E"/>
    <w:rsid w:val="00A54633"/>
    <w:rsid w:val="00A5526F"/>
    <w:rsid w:val="00A55BD6"/>
    <w:rsid w:val="00A55D50"/>
    <w:rsid w:val="00A57142"/>
    <w:rsid w:val="00A648CD"/>
    <w:rsid w:val="00A6537A"/>
    <w:rsid w:val="00A67866"/>
    <w:rsid w:val="00A70B07"/>
    <w:rsid w:val="00A723F8"/>
    <w:rsid w:val="00A72879"/>
    <w:rsid w:val="00A77CCB"/>
    <w:rsid w:val="00A83D8D"/>
    <w:rsid w:val="00A8446B"/>
    <w:rsid w:val="00A8473F"/>
    <w:rsid w:val="00A862D6"/>
    <w:rsid w:val="00A8715E"/>
    <w:rsid w:val="00A9295B"/>
    <w:rsid w:val="00A93B09"/>
    <w:rsid w:val="00A94247"/>
    <w:rsid w:val="00A952D7"/>
    <w:rsid w:val="00A963F7"/>
    <w:rsid w:val="00A96AD8"/>
    <w:rsid w:val="00AA052C"/>
    <w:rsid w:val="00AA0FB9"/>
    <w:rsid w:val="00AA1E45"/>
    <w:rsid w:val="00AA4286"/>
    <w:rsid w:val="00AA456B"/>
    <w:rsid w:val="00AA546F"/>
    <w:rsid w:val="00AA57F5"/>
    <w:rsid w:val="00AA672E"/>
    <w:rsid w:val="00AA6EC9"/>
    <w:rsid w:val="00AB1503"/>
    <w:rsid w:val="00AB3368"/>
    <w:rsid w:val="00AB41D5"/>
    <w:rsid w:val="00AB6309"/>
    <w:rsid w:val="00AB6C5F"/>
    <w:rsid w:val="00AB7129"/>
    <w:rsid w:val="00AB7753"/>
    <w:rsid w:val="00AC1413"/>
    <w:rsid w:val="00AC27A6"/>
    <w:rsid w:val="00AC30F7"/>
    <w:rsid w:val="00AC3A5A"/>
    <w:rsid w:val="00AC4D95"/>
    <w:rsid w:val="00AC5DF4"/>
    <w:rsid w:val="00AD0AEF"/>
    <w:rsid w:val="00AD11B7"/>
    <w:rsid w:val="00AD1A94"/>
    <w:rsid w:val="00AD1C05"/>
    <w:rsid w:val="00AD4126"/>
    <w:rsid w:val="00AD421C"/>
    <w:rsid w:val="00AD44FA"/>
    <w:rsid w:val="00AE070A"/>
    <w:rsid w:val="00AE101C"/>
    <w:rsid w:val="00AE37E5"/>
    <w:rsid w:val="00AE5EB4"/>
    <w:rsid w:val="00AF0C18"/>
    <w:rsid w:val="00AF47C5"/>
    <w:rsid w:val="00AF5398"/>
    <w:rsid w:val="00B01F5C"/>
    <w:rsid w:val="00B049AF"/>
    <w:rsid w:val="00B07242"/>
    <w:rsid w:val="00B10534"/>
    <w:rsid w:val="00B113DB"/>
    <w:rsid w:val="00B11D8A"/>
    <w:rsid w:val="00B12981"/>
    <w:rsid w:val="00B147DD"/>
    <w:rsid w:val="00B156FD"/>
    <w:rsid w:val="00B21F61"/>
    <w:rsid w:val="00B261F1"/>
    <w:rsid w:val="00B265BC"/>
    <w:rsid w:val="00B31FB1"/>
    <w:rsid w:val="00B32BF4"/>
    <w:rsid w:val="00B33952"/>
    <w:rsid w:val="00B33C5E"/>
    <w:rsid w:val="00B342F4"/>
    <w:rsid w:val="00B34369"/>
    <w:rsid w:val="00B34DC2"/>
    <w:rsid w:val="00B378E5"/>
    <w:rsid w:val="00B4346D"/>
    <w:rsid w:val="00B440F4"/>
    <w:rsid w:val="00B447A5"/>
    <w:rsid w:val="00B44BB7"/>
    <w:rsid w:val="00B4654C"/>
    <w:rsid w:val="00B47293"/>
    <w:rsid w:val="00B50E50"/>
    <w:rsid w:val="00B52120"/>
    <w:rsid w:val="00B54ABC"/>
    <w:rsid w:val="00B54DDE"/>
    <w:rsid w:val="00B56FBE"/>
    <w:rsid w:val="00B60ACF"/>
    <w:rsid w:val="00B62B58"/>
    <w:rsid w:val="00B62D6F"/>
    <w:rsid w:val="00B65149"/>
    <w:rsid w:val="00B66567"/>
    <w:rsid w:val="00B66F52"/>
    <w:rsid w:val="00B66FE5"/>
    <w:rsid w:val="00B714E4"/>
    <w:rsid w:val="00B72880"/>
    <w:rsid w:val="00B758BF"/>
    <w:rsid w:val="00B77EC8"/>
    <w:rsid w:val="00B80F1C"/>
    <w:rsid w:val="00B827A6"/>
    <w:rsid w:val="00B831CE"/>
    <w:rsid w:val="00B86677"/>
    <w:rsid w:val="00B87131"/>
    <w:rsid w:val="00B939B1"/>
    <w:rsid w:val="00B96D40"/>
    <w:rsid w:val="00B97386"/>
    <w:rsid w:val="00BA263B"/>
    <w:rsid w:val="00BA42B2"/>
    <w:rsid w:val="00BA58D4"/>
    <w:rsid w:val="00BA5B9E"/>
    <w:rsid w:val="00BA7C9A"/>
    <w:rsid w:val="00BB03E1"/>
    <w:rsid w:val="00BB15AE"/>
    <w:rsid w:val="00BB5F8F"/>
    <w:rsid w:val="00BB657A"/>
    <w:rsid w:val="00BC1A4E"/>
    <w:rsid w:val="00BC5DC7"/>
    <w:rsid w:val="00BC6B8B"/>
    <w:rsid w:val="00BC73D8"/>
    <w:rsid w:val="00BD2C46"/>
    <w:rsid w:val="00BD52D7"/>
    <w:rsid w:val="00BD5AD2"/>
    <w:rsid w:val="00BE22F3"/>
    <w:rsid w:val="00BE5B52"/>
    <w:rsid w:val="00BE7B8D"/>
    <w:rsid w:val="00BF0993"/>
    <w:rsid w:val="00BF10A9"/>
    <w:rsid w:val="00BF1703"/>
    <w:rsid w:val="00BF231C"/>
    <w:rsid w:val="00BF3E70"/>
    <w:rsid w:val="00BF51E5"/>
    <w:rsid w:val="00BF74A6"/>
    <w:rsid w:val="00C013AD"/>
    <w:rsid w:val="00C04904"/>
    <w:rsid w:val="00C056B3"/>
    <w:rsid w:val="00C103E5"/>
    <w:rsid w:val="00C13319"/>
    <w:rsid w:val="00C13EE9"/>
    <w:rsid w:val="00C21540"/>
    <w:rsid w:val="00C21906"/>
    <w:rsid w:val="00C21BFA"/>
    <w:rsid w:val="00C22148"/>
    <w:rsid w:val="00C24C8D"/>
    <w:rsid w:val="00C25FE2"/>
    <w:rsid w:val="00C26B53"/>
    <w:rsid w:val="00C279B2"/>
    <w:rsid w:val="00C33E50"/>
    <w:rsid w:val="00C34C20"/>
    <w:rsid w:val="00C35A3E"/>
    <w:rsid w:val="00C42130"/>
    <w:rsid w:val="00C423A4"/>
    <w:rsid w:val="00C44BF5"/>
    <w:rsid w:val="00C44E48"/>
    <w:rsid w:val="00C46E66"/>
    <w:rsid w:val="00C521D6"/>
    <w:rsid w:val="00C55232"/>
    <w:rsid w:val="00C553A4"/>
    <w:rsid w:val="00C55A06"/>
    <w:rsid w:val="00C55D03"/>
    <w:rsid w:val="00C601BC"/>
    <w:rsid w:val="00C6329F"/>
    <w:rsid w:val="00C63340"/>
    <w:rsid w:val="00C643F9"/>
    <w:rsid w:val="00C64E95"/>
    <w:rsid w:val="00C70BE8"/>
    <w:rsid w:val="00C70F1B"/>
    <w:rsid w:val="00C71372"/>
    <w:rsid w:val="00C72410"/>
    <w:rsid w:val="00C7287F"/>
    <w:rsid w:val="00C80CB8"/>
    <w:rsid w:val="00C819F8"/>
    <w:rsid w:val="00C8248C"/>
    <w:rsid w:val="00C840AF"/>
    <w:rsid w:val="00C84E33"/>
    <w:rsid w:val="00C86D6F"/>
    <w:rsid w:val="00C905FC"/>
    <w:rsid w:val="00C907F6"/>
    <w:rsid w:val="00C908F2"/>
    <w:rsid w:val="00C91E0A"/>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C0B"/>
    <w:rsid w:val="00CB517D"/>
    <w:rsid w:val="00CC038D"/>
    <w:rsid w:val="00CC08DB"/>
    <w:rsid w:val="00CC39FF"/>
    <w:rsid w:val="00CC3C2F"/>
    <w:rsid w:val="00CC419B"/>
    <w:rsid w:val="00CC4AC8"/>
    <w:rsid w:val="00CC5233"/>
    <w:rsid w:val="00CC5DE6"/>
    <w:rsid w:val="00CC6E4E"/>
    <w:rsid w:val="00CC6FE8"/>
    <w:rsid w:val="00CC7202"/>
    <w:rsid w:val="00CC7519"/>
    <w:rsid w:val="00CC7636"/>
    <w:rsid w:val="00CD2808"/>
    <w:rsid w:val="00CD28BF"/>
    <w:rsid w:val="00CD2E5F"/>
    <w:rsid w:val="00CD4092"/>
    <w:rsid w:val="00CD4A20"/>
    <w:rsid w:val="00CD50A1"/>
    <w:rsid w:val="00CD519E"/>
    <w:rsid w:val="00CE0C4F"/>
    <w:rsid w:val="00CE30EA"/>
    <w:rsid w:val="00CE7281"/>
    <w:rsid w:val="00CF048A"/>
    <w:rsid w:val="00CF155A"/>
    <w:rsid w:val="00CF2947"/>
    <w:rsid w:val="00CF686F"/>
    <w:rsid w:val="00CF6E60"/>
    <w:rsid w:val="00CF7199"/>
    <w:rsid w:val="00CF7BCA"/>
    <w:rsid w:val="00D008FD"/>
    <w:rsid w:val="00D0321C"/>
    <w:rsid w:val="00D035EC"/>
    <w:rsid w:val="00D04EC7"/>
    <w:rsid w:val="00D06AB1"/>
    <w:rsid w:val="00D072ED"/>
    <w:rsid w:val="00D07A16"/>
    <w:rsid w:val="00D1067E"/>
    <w:rsid w:val="00D10F50"/>
    <w:rsid w:val="00D11272"/>
    <w:rsid w:val="00D126F5"/>
    <w:rsid w:val="00D1489E"/>
    <w:rsid w:val="00D20737"/>
    <w:rsid w:val="00D21E81"/>
    <w:rsid w:val="00D223DE"/>
    <w:rsid w:val="00D25E37"/>
    <w:rsid w:val="00D2636A"/>
    <w:rsid w:val="00D2661A"/>
    <w:rsid w:val="00D27582"/>
    <w:rsid w:val="00D27EC4"/>
    <w:rsid w:val="00D32719"/>
    <w:rsid w:val="00D33333"/>
    <w:rsid w:val="00D33457"/>
    <w:rsid w:val="00D352A2"/>
    <w:rsid w:val="00D4162B"/>
    <w:rsid w:val="00D4514F"/>
    <w:rsid w:val="00D451E2"/>
    <w:rsid w:val="00D45E89"/>
    <w:rsid w:val="00D45E8D"/>
    <w:rsid w:val="00D466AE"/>
    <w:rsid w:val="00D4734F"/>
    <w:rsid w:val="00D51BF3"/>
    <w:rsid w:val="00D545D4"/>
    <w:rsid w:val="00D66846"/>
    <w:rsid w:val="00D675FB"/>
    <w:rsid w:val="00D71F25"/>
    <w:rsid w:val="00D72A9C"/>
    <w:rsid w:val="00D77031"/>
    <w:rsid w:val="00D84941"/>
    <w:rsid w:val="00D84FA1"/>
    <w:rsid w:val="00D851F0"/>
    <w:rsid w:val="00D86DB7"/>
    <w:rsid w:val="00D926D0"/>
    <w:rsid w:val="00D93030"/>
    <w:rsid w:val="00D950E1"/>
    <w:rsid w:val="00D952A6"/>
    <w:rsid w:val="00D97F99"/>
    <w:rsid w:val="00DA1E08"/>
    <w:rsid w:val="00DA24F8"/>
    <w:rsid w:val="00DA28E8"/>
    <w:rsid w:val="00DA38D3"/>
    <w:rsid w:val="00DA3932"/>
    <w:rsid w:val="00DA3AFC"/>
    <w:rsid w:val="00DA64F8"/>
    <w:rsid w:val="00DA6C15"/>
    <w:rsid w:val="00DB0258"/>
    <w:rsid w:val="00DB38EE"/>
    <w:rsid w:val="00DB498B"/>
    <w:rsid w:val="00DB66CA"/>
    <w:rsid w:val="00DB6BCA"/>
    <w:rsid w:val="00DB73F7"/>
    <w:rsid w:val="00DC0321"/>
    <w:rsid w:val="00DC3067"/>
    <w:rsid w:val="00DC370B"/>
    <w:rsid w:val="00DC5B90"/>
    <w:rsid w:val="00DD00FF"/>
    <w:rsid w:val="00DD0619"/>
    <w:rsid w:val="00DD07FB"/>
    <w:rsid w:val="00DD25C6"/>
    <w:rsid w:val="00DD291F"/>
    <w:rsid w:val="00DD4B5F"/>
    <w:rsid w:val="00DD4FE5"/>
    <w:rsid w:val="00DD54B0"/>
    <w:rsid w:val="00DD57EE"/>
    <w:rsid w:val="00DD6BCC"/>
    <w:rsid w:val="00DD796F"/>
    <w:rsid w:val="00DE0A4B"/>
    <w:rsid w:val="00DE2410"/>
    <w:rsid w:val="00DE2939"/>
    <w:rsid w:val="00DE6E81"/>
    <w:rsid w:val="00DE703F"/>
    <w:rsid w:val="00DE7595"/>
    <w:rsid w:val="00DF1961"/>
    <w:rsid w:val="00DF44DE"/>
    <w:rsid w:val="00DF5F11"/>
    <w:rsid w:val="00E01138"/>
    <w:rsid w:val="00E02DFB"/>
    <w:rsid w:val="00E030F9"/>
    <w:rsid w:val="00E0311A"/>
    <w:rsid w:val="00E03138"/>
    <w:rsid w:val="00E06404"/>
    <w:rsid w:val="00E11A85"/>
    <w:rsid w:val="00E12495"/>
    <w:rsid w:val="00E15CCD"/>
    <w:rsid w:val="00E202EF"/>
    <w:rsid w:val="00E210B5"/>
    <w:rsid w:val="00E23D99"/>
    <w:rsid w:val="00E2552F"/>
    <w:rsid w:val="00E25BCA"/>
    <w:rsid w:val="00E3137A"/>
    <w:rsid w:val="00E32CCF"/>
    <w:rsid w:val="00E34A98"/>
    <w:rsid w:val="00E35D1E"/>
    <w:rsid w:val="00E364F9"/>
    <w:rsid w:val="00E365FA"/>
    <w:rsid w:val="00E36789"/>
    <w:rsid w:val="00E44A83"/>
    <w:rsid w:val="00E502C1"/>
    <w:rsid w:val="00E502DD"/>
    <w:rsid w:val="00E50D3A"/>
    <w:rsid w:val="00E51387"/>
    <w:rsid w:val="00E51E68"/>
    <w:rsid w:val="00E52EFD"/>
    <w:rsid w:val="00E5408A"/>
    <w:rsid w:val="00E56800"/>
    <w:rsid w:val="00E60C63"/>
    <w:rsid w:val="00E62FF9"/>
    <w:rsid w:val="00E635D6"/>
    <w:rsid w:val="00E639BC"/>
    <w:rsid w:val="00E664CC"/>
    <w:rsid w:val="00E70388"/>
    <w:rsid w:val="00E70F92"/>
    <w:rsid w:val="00E731FC"/>
    <w:rsid w:val="00E74C54"/>
    <w:rsid w:val="00E75F62"/>
    <w:rsid w:val="00E76E93"/>
    <w:rsid w:val="00E77A03"/>
    <w:rsid w:val="00E822E8"/>
    <w:rsid w:val="00E82554"/>
    <w:rsid w:val="00E82606"/>
    <w:rsid w:val="00E839D8"/>
    <w:rsid w:val="00E846C8"/>
    <w:rsid w:val="00E84957"/>
    <w:rsid w:val="00E84A55"/>
    <w:rsid w:val="00E85BFF"/>
    <w:rsid w:val="00E87508"/>
    <w:rsid w:val="00E90391"/>
    <w:rsid w:val="00E906C2"/>
    <w:rsid w:val="00E91262"/>
    <w:rsid w:val="00E9311F"/>
    <w:rsid w:val="00E934D1"/>
    <w:rsid w:val="00E94AF0"/>
    <w:rsid w:val="00E95D13"/>
    <w:rsid w:val="00E95DD3"/>
    <w:rsid w:val="00E969D5"/>
    <w:rsid w:val="00EA0D1F"/>
    <w:rsid w:val="00EA2538"/>
    <w:rsid w:val="00EA388A"/>
    <w:rsid w:val="00EA58D1"/>
    <w:rsid w:val="00EA61BC"/>
    <w:rsid w:val="00EA681A"/>
    <w:rsid w:val="00EA735B"/>
    <w:rsid w:val="00EB17DE"/>
    <w:rsid w:val="00EB1E69"/>
    <w:rsid w:val="00EB2086"/>
    <w:rsid w:val="00EB5EDF"/>
    <w:rsid w:val="00EB60FE"/>
    <w:rsid w:val="00EB74DB"/>
    <w:rsid w:val="00EC5359"/>
    <w:rsid w:val="00EC562A"/>
    <w:rsid w:val="00ED067A"/>
    <w:rsid w:val="00ED2B50"/>
    <w:rsid w:val="00EE0350"/>
    <w:rsid w:val="00EE0719"/>
    <w:rsid w:val="00EE0E80"/>
    <w:rsid w:val="00EE4DB5"/>
    <w:rsid w:val="00EE54A6"/>
    <w:rsid w:val="00EE613F"/>
    <w:rsid w:val="00EE7295"/>
    <w:rsid w:val="00EE7869"/>
    <w:rsid w:val="00EF054A"/>
    <w:rsid w:val="00EF3235"/>
    <w:rsid w:val="00EF44E6"/>
    <w:rsid w:val="00EF586A"/>
    <w:rsid w:val="00EF7E72"/>
    <w:rsid w:val="00F03DB2"/>
    <w:rsid w:val="00F06D37"/>
    <w:rsid w:val="00F07B9D"/>
    <w:rsid w:val="00F11586"/>
    <w:rsid w:val="00F1183B"/>
    <w:rsid w:val="00F11C9F"/>
    <w:rsid w:val="00F12263"/>
    <w:rsid w:val="00F1409D"/>
    <w:rsid w:val="00F14214"/>
    <w:rsid w:val="00F157A9"/>
    <w:rsid w:val="00F17C0F"/>
    <w:rsid w:val="00F22C82"/>
    <w:rsid w:val="00F25BB6"/>
    <w:rsid w:val="00F26B7E"/>
    <w:rsid w:val="00F27A3B"/>
    <w:rsid w:val="00F32FA4"/>
    <w:rsid w:val="00F33817"/>
    <w:rsid w:val="00F420D5"/>
    <w:rsid w:val="00F451EA"/>
    <w:rsid w:val="00F45447"/>
    <w:rsid w:val="00F456C6"/>
    <w:rsid w:val="00F4577B"/>
    <w:rsid w:val="00F46496"/>
    <w:rsid w:val="00F474D0"/>
    <w:rsid w:val="00F50179"/>
    <w:rsid w:val="00F515EE"/>
    <w:rsid w:val="00F52F8F"/>
    <w:rsid w:val="00F56511"/>
    <w:rsid w:val="00F614C5"/>
    <w:rsid w:val="00F6194E"/>
    <w:rsid w:val="00F623AC"/>
    <w:rsid w:val="00F6412A"/>
    <w:rsid w:val="00F65893"/>
    <w:rsid w:val="00F66A4A"/>
    <w:rsid w:val="00F6737C"/>
    <w:rsid w:val="00F71E22"/>
    <w:rsid w:val="00F72142"/>
    <w:rsid w:val="00F72AE7"/>
    <w:rsid w:val="00F81141"/>
    <w:rsid w:val="00F833BA"/>
    <w:rsid w:val="00F84135"/>
    <w:rsid w:val="00F84FD0"/>
    <w:rsid w:val="00F859A8"/>
    <w:rsid w:val="00F86D87"/>
    <w:rsid w:val="00F9108B"/>
    <w:rsid w:val="00F91349"/>
    <w:rsid w:val="00F93A8A"/>
    <w:rsid w:val="00F95248"/>
    <w:rsid w:val="00F956A9"/>
    <w:rsid w:val="00F963ED"/>
    <w:rsid w:val="00F966CF"/>
    <w:rsid w:val="00F96CAE"/>
    <w:rsid w:val="00F97C99"/>
    <w:rsid w:val="00FA4DAC"/>
    <w:rsid w:val="00FA662D"/>
    <w:rsid w:val="00FA73B1"/>
    <w:rsid w:val="00FB0CB9"/>
    <w:rsid w:val="00FB231D"/>
    <w:rsid w:val="00FB45F1"/>
    <w:rsid w:val="00FB4A72"/>
    <w:rsid w:val="00FB54E8"/>
    <w:rsid w:val="00FB7054"/>
    <w:rsid w:val="00FC17B7"/>
    <w:rsid w:val="00FC24B4"/>
    <w:rsid w:val="00FC2CB7"/>
    <w:rsid w:val="00FC4090"/>
    <w:rsid w:val="00FC55B4"/>
    <w:rsid w:val="00FD00E6"/>
    <w:rsid w:val="00FD09A1"/>
    <w:rsid w:val="00FD0B85"/>
    <w:rsid w:val="00FD2A7C"/>
    <w:rsid w:val="00FD59EB"/>
    <w:rsid w:val="00FD691E"/>
    <w:rsid w:val="00FD7299"/>
    <w:rsid w:val="00FE1FBE"/>
    <w:rsid w:val="00FE3901"/>
    <w:rsid w:val="00FE39D3"/>
    <w:rsid w:val="00FE4BCE"/>
    <w:rsid w:val="00FE54AE"/>
    <w:rsid w:val="00FE576A"/>
    <w:rsid w:val="00FE7E79"/>
    <w:rsid w:val="00FF3E7D"/>
    <w:rsid w:val="00FF5B99"/>
    <w:rsid w:val="00FF730C"/>
    <w:rsid w:val="00FF73F4"/>
    <w:rsid w:val="00FF7CE4"/>
    <w:rsid w:val="00FF7E39"/>
    <w:rsid w:val="318C4317"/>
    <w:rsid w:val="32D63BB9"/>
    <w:rsid w:val="3355511B"/>
    <w:rsid w:val="428A4EE4"/>
    <w:rsid w:val="585504DB"/>
    <w:rsid w:val="7ADB23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76A6E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unhideWhenUsed="0" w:qFormat="1"/>
    <w:lsdException w:name="heading 8" w:uiPriority="0" w:unhideWhenUsed="0" w:qFormat="1"/>
    <w:lsdException w:name="heading 9"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0"/>
    <w:lsdException w:name="toc 9" w:uiPriority="0"/>
    <w:lsdException w:name="Normal Indent" w:uiPriority="0" w:unhideWhenUsed="0" w:qFormat="1"/>
    <w:lsdException w:name="footnote text" w:uiPriority="0" w:unhideWhenUsed="0" w:qFormat="1"/>
    <w:lsdException w:name="header" w:unhideWhenUsed="0" w:qFormat="1"/>
    <w:lsdException w:name="footer" w:unhideWhenUsed="0" w:qFormat="1"/>
    <w:lsdException w:name="caption" w:uiPriority="35" w:qFormat="1"/>
    <w:lsdException w:name="table of figures" w:uiPriority="0" w:unhideWhenUsed="0"/>
    <w:lsdException w:name="footnote reference" w:uiPriority="0" w:unhideWhenUsed="0"/>
    <w:lsdException w:name="page number" w:uiPriority="0" w:unhideWhenUsed="0" w:qFormat="1"/>
    <w:lsdException w:name="Title" w:semiHidden="0" w:uiPriority="0" w:unhideWhenUsed="0" w:qFormat="1"/>
    <w:lsdException w:name="Default Paragraph Font" w:uiPriority="1"/>
    <w:lsdException w:name="Body Text" w:uiPriority="0" w:unhideWhenUsed="0" w:qFormat="1"/>
    <w:lsdException w:name="Subtitle" w:semiHidden="0" w:uiPriority="11" w:unhideWhenUsed="0" w:qFormat="1"/>
    <w:lsdException w:name="Hyperlink"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39" w:unhideWhenUsed="0" w:qFormat="1"/>
    <w:lsdException w:name="Placeholder Text" w:unhideWhenUsed="0" w:qFormat="1"/>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iPriority="29" w:unhideWhenUsed="0" w:qFormat="1"/>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ff5">
    <w:name w:val="Normal"/>
    <w:qFormat/>
    <w:pPr>
      <w:widowControl w:val="0"/>
      <w:adjustRightInd w:val="0"/>
      <w:spacing w:line="400" w:lineRule="exact"/>
      <w:jc w:val="both"/>
    </w:pPr>
    <w:rPr>
      <w:kern w:val="2"/>
      <w:sz w:val="21"/>
      <w:szCs w:val="21"/>
    </w:rPr>
  </w:style>
  <w:style w:type="paragraph" w:styleId="1">
    <w:name w:val="heading 1"/>
    <w:basedOn w:val="afff5"/>
    <w:next w:val="afff5"/>
    <w:link w:val="1Char"/>
    <w:qFormat/>
    <w:pPr>
      <w:keepNext/>
      <w:keepLines/>
      <w:spacing w:before="340" w:after="330" w:line="578" w:lineRule="auto"/>
      <w:outlineLvl w:val="0"/>
    </w:pPr>
    <w:rPr>
      <w:b/>
      <w:bCs/>
      <w:kern w:val="44"/>
      <w:sz w:val="44"/>
      <w:szCs w:val="44"/>
    </w:rPr>
  </w:style>
  <w:style w:type="paragraph" w:styleId="22">
    <w:name w:val="heading 2"/>
    <w:basedOn w:val="afff5"/>
    <w:next w:val="afff5"/>
    <w:link w:val="2Char"/>
    <w:qFormat/>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Char"/>
    <w:qFormat/>
    <w:pPr>
      <w:keepNext/>
      <w:keepLines/>
      <w:spacing w:before="260" w:after="260" w:line="416" w:lineRule="auto"/>
      <w:outlineLvl w:val="2"/>
    </w:pPr>
    <w:rPr>
      <w:b/>
      <w:bCs/>
      <w:sz w:val="32"/>
      <w:szCs w:val="32"/>
    </w:rPr>
  </w:style>
  <w:style w:type="paragraph" w:styleId="4">
    <w:name w:val="heading 4"/>
    <w:basedOn w:val="afff5"/>
    <w:next w:val="afff5"/>
    <w:link w:val="4Char"/>
    <w:qFormat/>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Char"/>
    <w:qFormat/>
    <w:pPr>
      <w:keepNext/>
      <w:keepLines/>
      <w:adjustRightInd/>
      <w:spacing w:before="280" w:after="290" w:line="376" w:lineRule="auto"/>
      <w:outlineLvl w:val="4"/>
    </w:pPr>
    <w:rPr>
      <w:b/>
      <w:bCs/>
      <w:sz w:val="28"/>
      <w:szCs w:val="28"/>
    </w:rPr>
  </w:style>
  <w:style w:type="paragraph" w:styleId="6">
    <w:name w:val="heading 6"/>
    <w:basedOn w:val="afff5"/>
    <w:next w:val="afff5"/>
    <w:link w:val="6Char"/>
    <w:qFormat/>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Char"/>
    <w:qFormat/>
    <w:pPr>
      <w:keepNext/>
      <w:keepLines/>
      <w:adjustRightInd/>
      <w:spacing w:before="240" w:after="64" w:line="320" w:lineRule="auto"/>
      <w:outlineLvl w:val="6"/>
    </w:pPr>
    <w:rPr>
      <w:b/>
      <w:bCs/>
      <w:sz w:val="24"/>
      <w:szCs w:val="24"/>
    </w:rPr>
  </w:style>
  <w:style w:type="paragraph" w:styleId="8">
    <w:name w:val="heading 8"/>
    <w:basedOn w:val="afff5"/>
    <w:next w:val="afff5"/>
    <w:link w:val="8Char"/>
    <w:qFormat/>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Char"/>
    <w:qFormat/>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paragraph" w:styleId="70">
    <w:name w:val="toc 7"/>
    <w:basedOn w:val="afff5"/>
    <w:next w:val="afff5"/>
    <w:autoRedefine/>
    <w:uiPriority w:val="39"/>
    <w:unhideWhenUsed/>
    <w:pPr>
      <w:tabs>
        <w:tab w:val="right" w:leader="dot" w:pos="9344"/>
      </w:tabs>
      <w:spacing w:line="300" w:lineRule="exact"/>
      <w:ind w:left="1259"/>
    </w:pPr>
    <w:rPr>
      <w:rFonts w:ascii="宋体"/>
    </w:rPr>
  </w:style>
  <w:style w:type="paragraph" w:styleId="afff9">
    <w:name w:val="Normal Indent"/>
    <w:basedOn w:val="afff5"/>
    <w:qFormat/>
    <w:pPr>
      <w:ind w:firstLine="420"/>
    </w:pPr>
  </w:style>
  <w:style w:type="paragraph" w:styleId="afffa">
    <w:name w:val="Body Text"/>
    <w:basedOn w:val="afff5"/>
    <w:link w:val="Char"/>
    <w:qFormat/>
    <w:pPr>
      <w:spacing w:after="120"/>
    </w:pPr>
  </w:style>
  <w:style w:type="paragraph" w:styleId="50">
    <w:name w:val="toc 5"/>
    <w:basedOn w:val="afff5"/>
    <w:next w:val="afff5"/>
    <w:autoRedefine/>
    <w:uiPriority w:val="39"/>
    <w:unhideWhenUsed/>
    <w:pPr>
      <w:ind w:left="839"/>
    </w:pPr>
    <w:rPr>
      <w:rFonts w:ascii="宋体"/>
    </w:rPr>
  </w:style>
  <w:style w:type="paragraph" w:styleId="30">
    <w:name w:val="toc 3"/>
    <w:basedOn w:val="afff5"/>
    <w:next w:val="afff5"/>
    <w:autoRedefine/>
    <w:uiPriority w:val="39"/>
    <w:unhideWhenUsed/>
    <w:pPr>
      <w:spacing w:line="300" w:lineRule="exact"/>
      <w:ind w:left="420"/>
    </w:pPr>
    <w:rPr>
      <w:rFonts w:ascii="宋体"/>
    </w:rPr>
  </w:style>
  <w:style w:type="paragraph" w:styleId="afffb">
    <w:name w:val="Balloon Text"/>
    <w:basedOn w:val="afff5"/>
    <w:link w:val="Char0"/>
    <w:uiPriority w:val="99"/>
    <w:semiHidden/>
    <w:unhideWhenUsed/>
    <w:qFormat/>
    <w:rPr>
      <w:sz w:val="18"/>
      <w:szCs w:val="18"/>
    </w:rPr>
  </w:style>
  <w:style w:type="paragraph" w:styleId="afffc">
    <w:name w:val="footer"/>
    <w:basedOn w:val="afff5"/>
    <w:link w:val="Char1"/>
    <w:uiPriority w:val="99"/>
    <w:qFormat/>
    <w:pPr>
      <w:tabs>
        <w:tab w:val="center" w:pos="4153"/>
        <w:tab w:val="right" w:pos="8306"/>
      </w:tabs>
      <w:adjustRightInd/>
      <w:snapToGrid w:val="0"/>
      <w:spacing w:line="240" w:lineRule="auto"/>
      <w:jc w:val="right"/>
    </w:pPr>
    <w:rPr>
      <w:rFonts w:ascii="宋体"/>
      <w:sz w:val="18"/>
      <w:szCs w:val="18"/>
    </w:rPr>
  </w:style>
  <w:style w:type="paragraph" w:styleId="afffd">
    <w:name w:val="header"/>
    <w:basedOn w:val="afff5"/>
    <w:link w:val="Char2"/>
    <w:uiPriority w:val="99"/>
    <w:qFormat/>
    <w:pPr>
      <w:tabs>
        <w:tab w:val="center" w:pos="4153"/>
        <w:tab w:val="right" w:pos="8306"/>
      </w:tabs>
      <w:adjustRightInd/>
      <w:snapToGrid w:val="0"/>
      <w:jc w:val="center"/>
    </w:pPr>
    <w:rPr>
      <w:sz w:val="18"/>
      <w:szCs w:val="18"/>
    </w:rPr>
  </w:style>
  <w:style w:type="paragraph" w:styleId="10">
    <w:name w:val="toc 1"/>
    <w:basedOn w:val="afff5"/>
    <w:next w:val="afff5"/>
    <w:autoRedefine/>
    <w:uiPriority w:val="39"/>
    <w:unhideWhenUsed/>
    <w:rPr>
      <w:rFonts w:ascii="宋体"/>
    </w:rPr>
  </w:style>
  <w:style w:type="paragraph" w:styleId="40">
    <w:name w:val="toc 4"/>
    <w:basedOn w:val="afff5"/>
    <w:next w:val="afff5"/>
    <w:autoRedefine/>
    <w:uiPriority w:val="39"/>
    <w:unhideWhenUsed/>
    <w:pPr>
      <w:tabs>
        <w:tab w:val="right" w:leader="dot" w:pos="9344"/>
      </w:tabs>
      <w:spacing w:line="300" w:lineRule="exact"/>
      <w:ind w:left="629"/>
    </w:pPr>
    <w:rPr>
      <w:rFonts w:ascii="宋体"/>
    </w:rPr>
  </w:style>
  <w:style w:type="paragraph" w:styleId="afffe">
    <w:name w:val="footnote text"/>
    <w:basedOn w:val="afff5"/>
    <w:next w:val="afff5"/>
    <w:link w:val="Char3"/>
    <w:semiHidden/>
    <w:qFormat/>
    <w:pPr>
      <w:adjustRightInd/>
      <w:snapToGrid w:val="0"/>
      <w:spacing w:line="300" w:lineRule="exact"/>
      <w:ind w:leftChars="200" w:left="400" w:hangingChars="200" w:hanging="200"/>
      <w:jc w:val="left"/>
    </w:pPr>
    <w:rPr>
      <w:rFonts w:ascii="宋体"/>
      <w:sz w:val="18"/>
      <w:szCs w:val="18"/>
    </w:rPr>
  </w:style>
  <w:style w:type="paragraph" w:styleId="60">
    <w:name w:val="toc 6"/>
    <w:basedOn w:val="afff5"/>
    <w:next w:val="afff5"/>
    <w:autoRedefine/>
    <w:uiPriority w:val="39"/>
    <w:unhideWhenUsed/>
    <w:pPr>
      <w:spacing w:line="300" w:lineRule="exact"/>
      <w:ind w:left="1049"/>
    </w:pPr>
    <w:rPr>
      <w:rFonts w:ascii="宋体"/>
    </w:rPr>
  </w:style>
  <w:style w:type="paragraph" w:styleId="affff">
    <w:name w:val="table of figures"/>
    <w:basedOn w:val="afff5"/>
    <w:next w:val="afff5"/>
    <w:semiHidden/>
    <w:pPr>
      <w:adjustRightInd/>
      <w:spacing w:line="240" w:lineRule="auto"/>
      <w:jc w:val="left"/>
    </w:pPr>
    <w:rPr>
      <w:szCs w:val="24"/>
    </w:rPr>
  </w:style>
  <w:style w:type="paragraph" w:styleId="23">
    <w:name w:val="toc 2"/>
    <w:basedOn w:val="afff5"/>
    <w:next w:val="afff5"/>
    <w:autoRedefine/>
    <w:uiPriority w:val="39"/>
    <w:unhideWhenUsed/>
    <w:pPr>
      <w:tabs>
        <w:tab w:val="right" w:leader="dot" w:pos="9344"/>
      </w:tabs>
      <w:spacing w:line="300" w:lineRule="exact"/>
      <w:ind w:left="210"/>
    </w:pPr>
    <w:rPr>
      <w:rFonts w:ascii="宋体"/>
    </w:rPr>
  </w:style>
  <w:style w:type="paragraph" w:styleId="affff0">
    <w:name w:val="Title"/>
    <w:basedOn w:val="afff5"/>
    <w:link w:val="Char4"/>
    <w:qFormat/>
    <w:pPr>
      <w:spacing w:before="240" w:after="60"/>
      <w:jc w:val="center"/>
      <w:outlineLvl w:val="0"/>
    </w:pPr>
    <w:rPr>
      <w:rFonts w:ascii="Arial" w:hAnsi="Arial" w:cs="Arial"/>
      <w:b/>
      <w:bCs/>
      <w:sz w:val="32"/>
      <w:szCs w:val="32"/>
    </w:rPr>
  </w:style>
  <w:style w:type="table" w:styleId="affff1">
    <w:name w:val="Table Grid"/>
    <w:basedOn w:val="afff7"/>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2">
    <w:name w:val="Strong"/>
    <w:uiPriority w:val="22"/>
    <w:qFormat/>
    <w:rPr>
      <w:b/>
      <w:bCs/>
    </w:rPr>
  </w:style>
  <w:style w:type="character" w:styleId="affff3">
    <w:name w:val="page number"/>
    <w:qFormat/>
    <w:rPr>
      <w:rFonts w:ascii="宋体" w:eastAsia="宋体" w:hAnsi="Times New Roman"/>
      <w:sz w:val="18"/>
    </w:rPr>
  </w:style>
  <w:style w:type="character" w:styleId="affff4">
    <w:name w:val="Emphasis"/>
    <w:uiPriority w:val="20"/>
    <w:qFormat/>
    <w:rPr>
      <w:i/>
      <w:iCs/>
    </w:rPr>
  </w:style>
  <w:style w:type="character" w:styleId="affff5">
    <w:name w:val="Hyperlink"/>
    <w:uiPriority w:val="99"/>
    <w:qFormat/>
    <w:rPr>
      <w:rFonts w:ascii="宋体" w:eastAsia="宋体" w:hAnsi="Times New Roman"/>
      <w:color w:val="auto"/>
      <w:spacing w:val="0"/>
      <w:w w:val="100"/>
      <w:position w:val="0"/>
      <w:sz w:val="21"/>
      <w:u w:val="none"/>
      <w:vertAlign w:val="baseline"/>
    </w:rPr>
  </w:style>
  <w:style w:type="character" w:styleId="affff6">
    <w:name w:val="footnote reference"/>
    <w:semiHidden/>
    <w:rPr>
      <w:rFonts w:ascii="宋体" w:eastAsia="宋体" w:hAnsi="宋体" w:cs="Times New Roman"/>
      <w:spacing w:val="0"/>
      <w:sz w:val="18"/>
      <w:vertAlign w:val="superscript"/>
    </w:rPr>
  </w:style>
  <w:style w:type="character" w:customStyle="1" w:styleId="1Char">
    <w:name w:val="标题 1 Char"/>
    <w:link w:val="1"/>
    <w:rPr>
      <w:rFonts w:ascii="Times New Roman" w:eastAsia="宋体" w:hAnsi="Times New Roman" w:cs="Times New Roman"/>
      <w:b/>
      <w:bCs/>
      <w:kern w:val="44"/>
      <w:sz w:val="44"/>
      <w:szCs w:val="44"/>
    </w:rPr>
  </w:style>
  <w:style w:type="character" w:customStyle="1" w:styleId="2Char">
    <w:name w:val="标题 2 Char"/>
    <w:link w:val="22"/>
    <w:qFormat/>
    <w:rPr>
      <w:rFonts w:ascii="Arial" w:eastAsia="黑体" w:hAnsi="Arial" w:cs="Times New Roman"/>
      <w:b/>
      <w:bCs/>
      <w:sz w:val="32"/>
      <w:szCs w:val="32"/>
    </w:rPr>
  </w:style>
  <w:style w:type="character" w:customStyle="1" w:styleId="3Char">
    <w:name w:val="标题 3 Char"/>
    <w:link w:val="3"/>
    <w:rPr>
      <w:rFonts w:ascii="Times New Roman" w:eastAsia="宋体" w:hAnsi="Times New Roman" w:cs="Times New Roman"/>
      <w:b/>
      <w:bCs/>
      <w:sz w:val="32"/>
      <w:szCs w:val="32"/>
    </w:rPr>
  </w:style>
  <w:style w:type="character" w:customStyle="1" w:styleId="4Char">
    <w:name w:val="标题 4 Char"/>
    <w:link w:val="4"/>
    <w:qFormat/>
    <w:rPr>
      <w:rFonts w:ascii="Arial" w:eastAsia="黑体" w:hAnsi="Arial" w:cs="Times New Roman"/>
      <w:b/>
      <w:bCs/>
      <w:sz w:val="28"/>
      <w:szCs w:val="28"/>
    </w:rPr>
  </w:style>
  <w:style w:type="character" w:customStyle="1" w:styleId="5Char">
    <w:name w:val="标题 5 Char"/>
    <w:link w:val="5"/>
    <w:qFormat/>
    <w:rPr>
      <w:rFonts w:ascii="Times New Roman" w:eastAsia="宋体" w:hAnsi="Times New Roman" w:cs="Times New Roman"/>
      <w:b/>
      <w:bCs/>
      <w:sz w:val="28"/>
      <w:szCs w:val="28"/>
    </w:rPr>
  </w:style>
  <w:style w:type="character" w:customStyle="1" w:styleId="6Char">
    <w:name w:val="标题 6 Char"/>
    <w:link w:val="6"/>
    <w:qFormat/>
    <w:rPr>
      <w:rFonts w:ascii="Arial" w:eastAsia="黑体" w:hAnsi="Arial" w:cs="Times New Roman"/>
      <w:b/>
      <w:bCs/>
      <w:sz w:val="24"/>
      <w:szCs w:val="24"/>
    </w:rPr>
  </w:style>
  <w:style w:type="character" w:customStyle="1" w:styleId="7Char">
    <w:name w:val="标题 7 Char"/>
    <w:link w:val="7"/>
    <w:qFormat/>
    <w:rPr>
      <w:rFonts w:ascii="Times New Roman" w:eastAsia="宋体" w:hAnsi="Times New Roman" w:cs="Times New Roman"/>
      <w:b/>
      <w:bCs/>
      <w:sz w:val="24"/>
      <w:szCs w:val="24"/>
    </w:rPr>
  </w:style>
  <w:style w:type="character" w:customStyle="1" w:styleId="8Char">
    <w:name w:val="标题 8 Char"/>
    <w:link w:val="8"/>
    <w:qFormat/>
    <w:rPr>
      <w:rFonts w:ascii="Arial" w:eastAsia="黑体" w:hAnsi="Arial" w:cs="Times New Roman"/>
      <w:sz w:val="24"/>
      <w:szCs w:val="24"/>
    </w:rPr>
  </w:style>
  <w:style w:type="character" w:customStyle="1" w:styleId="9Char">
    <w:name w:val="标题 9 Char"/>
    <w:link w:val="9"/>
    <w:qFormat/>
    <w:rPr>
      <w:rFonts w:ascii="Arial" w:eastAsia="黑体" w:hAnsi="Arial" w:cs="Times New Roman"/>
      <w:szCs w:val="21"/>
    </w:rPr>
  </w:style>
  <w:style w:type="character" w:customStyle="1" w:styleId="Char2">
    <w:name w:val="页眉 Char"/>
    <w:link w:val="afffd"/>
    <w:uiPriority w:val="99"/>
    <w:qFormat/>
    <w:rPr>
      <w:rFonts w:ascii="Times New Roman" w:eastAsia="宋体" w:hAnsi="Times New Roman" w:cs="Times New Roman"/>
      <w:sz w:val="18"/>
      <w:szCs w:val="18"/>
    </w:rPr>
  </w:style>
  <w:style w:type="character" w:customStyle="1" w:styleId="Char1">
    <w:name w:val="页脚 Char"/>
    <w:link w:val="afffc"/>
    <w:uiPriority w:val="99"/>
    <w:rPr>
      <w:rFonts w:ascii="宋体" w:eastAsia="宋体" w:hAnsi="Times New Roman" w:cs="Times New Roman"/>
      <w:sz w:val="18"/>
      <w:szCs w:val="18"/>
    </w:rPr>
  </w:style>
  <w:style w:type="character" w:customStyle="1" w:styleId="Char0">
    <w:name w:val="批注框文本 Char"/>
    <w:link w:val="afffb"/>
    <w:uiPriority w:val="99"/>
    <w:semiHidden/>
    <w:rPr>
      <w:sz w:val="18"/>
      <w:szCs w:val="18"/>
    </w:rPr>
  </w:style>
  <w:style w:type="paragraph" w:styleId="affff7">
    <w:name w:val="Quote"/>
    <w:basedOn w:val="afff5"/>
    <w:next w:val="afff5"/>
    <w:link w:val="Char5"/>
    <w:uiPriority w:val="29"/>
    <w:qFormat/>
    <w:rPr>
      <w:i/>
      <w:iCs/>
      <w:color w:val="000000"/>
    </w:rPr>
  </w:style>
  <w:style w:type="character" w:customStyle="1" w:styleId="Char5">
    <w:name w:val="引用 Char"/>
    <w:link w:val="affff7"/>
    <w:uiPriority w:val="29"/>
    <w:qFormat/>
    <w:rPr>
      <w:i/>
      <w:iCs/>
      <w:color w:val="000000"/>
    </w:rPr>
  </w:style>
  <w:style w:type="character" w:customStyle="1" w:styleId="Char4">
    <w:name w:val="标题 Char"/>
    <w:link w:val="affff0"/>
    <w:qFormat/>
    <w:rPr>
      <w:rFonts w:ascii="Arial" w:eastAsia="宋体" w:hAnsi="Arial" w:cs="Arial"/>
      <w:b/>
      <w:bCs/>
      <w:sz w:val="32"/>
      <w:szCs w:val="32"/>
    </w:rPr>
  </w:style>
  <w:style w:type="paragraph" w:customStyle="1" w:styleId="affff8">
    <w:name w:val="标准标志"/>
    <w:next w:val="afff5"/>
    <w:qFormat/>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9">
    <w:name w:val="标准称谓"/>
    <w:next w:val="afff5"/>
    <w:qFormat/>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a">
    <w:name w:val="标准文件_页脚偶数页"/>
    <w:pPr>
      <w:ind w:left="198"/>
    </w:pPr>
    <w:rPr>
      <w:rFonts w:ascii="宋体" w:hAnsi="Times New Roman"/>
      <w:sz w:val="18"/>
    </w:rPr>
  </w:style>
  <w:style w:type="paragraph" w:customStyle="1" w:styleId="affffb">
    <w:name w:val="标准文件_页脚奇数页"/>
    <w:pPr>
      <w:ind w:right="227"/>
      <w:jc w:val="right"/>
    </w:pPr>
    <w:rPr>
      <w:rFonts w:ascii="宋体" w:hAnsi="Times New Roman"/>
      <w:sz w:val="18"/>
    </w:rPr>
  </w:style>
  <w:style w:type="paragraph" w:customStyle="1" w:styleId="affffc">
    <w:name w:val="标准书眉一"/>
    <w:qFormat/>
    <w:pPr>
      <w:jc w:val="both"/>
    </w:pPr>
    <w:rPr>
      <w:rFonts w:ascii="Times New Roman" w:hAnsi="Times New Roman"/>
    </w:rPr>
  </w:style>
  <w:style w:type="paragraph" w:customStyle="1" w:styleId="ICS">
    <w:name w:val="标准文件_ICS"/>
    <w:basedOn w:val="afff5"/>
    <w:pPr>
      <w:spacing w:line="0" w:lineRule="atLeast"/>
    </w:pPr>
    <w:rPr>
      <w:rFonts w:ascii="黑体" w:eastAsia="黑体" w:hAnsi="宋体"/>
    </w:rPr>
  </w:style>
  <w:style w:type="paragraph" w:customStyle="1" w:styleId="affffd">
    <w:name w:val="标准文件_标准正文"/>
    <w:basedOn w:val="afff5"/>
    <w:next w:val="affffe"/>
    <w:pPr>
      <w:snapToGrid w:val="0"/>
      <w:ind w:firstLineChars="200" w:firstLine="200"/>
    </w:pPr>
    <w:rPr>
      <w:kern w:val="0"/>
    </w:rPr>
  </w:style>
  <w:style w:type="paragraph" w:customStyle="1" w:styleId="affffe">
    <w:name w:val="标准文件_段"/>
    <w:link w:val="Char6"/>
    <w:pPr>
      <w:autoSpaceDE w:val="0"/>
      <w:autoSpaceDN w:val="0"/>
      <w:ind w:firstLineChars="200" w:firstLine="200"/>
      <w:jc w:val="both"/>
    </w:pPr>
    <w:rPr>
      <w:rFonts w:ascii="宋体" w:hAnsi="Times New Roman"/>
      <w:sz w:val="21"/>
    </w:rPr>
  </w:style>
  <w:style w:type="paragraph" w:customStyle="1" w:styleId="afffff">
    <w:name w:val="标准文件_版本"/>
    <w:basedOn w:val="affffd"/>
    <w:pPr>
      <w:adjustRightInd/>
      <w:snapToGrid/>
      <w:ind w:firstLineChars="0" w:firstLine="0"/>
    </w:pPr>
    <w:rPr>
      <w:rFonts w:ascii="宋体" w:hAnsi="宋体"/>
      <w:kern w:val="2"/>
    </w:rPr>
  </w:style>
  <w:style w:type="paragraph" w:customStyle="1" w:styleId="afffff0">
    <w:name w:val="标准文件_标准部门"/>
    <w:basedOn w:val="afff5"/>
    <w:pPr>
      <w:jc w:val="center"/>
    </w:pPr>
    <w:rPr>
      <w:rFonts w:ascii="黑体" w:eastAsia="黑体"/>
      <w:kern w:val="0"/>
      <w:sz w:val="44"/>
    </w:rPr>
  </w:style>
  <w:style w:type="paragraph" w:customStyle="1" w:styleId="afffff1">
    <w:name w:val="标准文件_标准代替"/>
    <w:basedOn w:val="afff5"/>
    <w:next w:val="afff5"/>
    <w:pPr>
      <w:spacing w:line="310" w:lineRule="exact"/>
      <w:jc w:val="right"/>
    </w:pPr>
    <w:rPr>
      <w:rFonts w:ascii="宋体" w:hAnsi="宋体"/>
      <w:kern w:val="0"/>
    </w:rPr>
  </w:style>
  <w:style w:type="paragraph" w:customStyle="1" w:styleId="afffff2">
    <w:name w:val="标准文件_标准名称标题"/>
    <w:basedOn w:val="afff5"/>
    <w:next w:val="afff5"/>
    <w:pPr>
      <w:widowControl/>
      <w:shd w:val="clear" w:color="FFFFFF" w:fill="FFFFFF"/>
      <w:adjustRightInd/>
      <w:spacing w:before="640" w:after="100"/>
      <w:jc w:val="center"/>
    </w:pPr>
    <w:rPr>
      <w:rFonts w:ascii="黑体" w:eastAsia="黑体"/>
      <w:kern w:val="0"/>
      <w:sz w:val="32"/>
    </w:rPr>
  </w:style>
  <w:style w:type="paragraph" w:customStyle="1" w:styleId="afffff3">
    <w:name w:val="标准文件_页眉奇数页"/>
    <w:next w:val="afff5"/>
    <w:pPr>
      <w:tabs>
        <w:tab w:val="center" w:pos="4154"/>
        <w:tab w:val="right" w:pos="8306"/>
      </w:tabs>
      <w:spacing w:after="120"/>
      <w:jc w:val="right"/>
    </w:pPr>
    <w:rPr>
      <w:rFonts w:ascii="黑体" w:eastAsia="黑体" w:hAnsi="宋体"/>
      <w:sz w:val="21"/>
    </w:rPr>
  </w:style>
  <w:style w:type="paragraph" w:customStyle="1" w:styleId="afffff4">
    <w:name w:val="标准文件_页眉偶数页"/>
    <w:basedOn w:val="afffff3"/>
    <w:next w:val="afff5"/>
    <w:pPr>
      <w:jc w:val="left"/>
    </w:pPr>
  </w:style>
  <w:style w:type="paragraph" w:customStyle="1" w:styleId="afffff5">
    <w:name w:val="标准文件_参考文献标题"/>
    <w:basedOn w:val="afff5"/>
    <w:next w:val="afff5"/>
    <w:pPr>
      <w:widowControl/>
      <w:shd w:val="clear" w:color="FFFFFF" w:fill="FFFFFF"/>
      <w:adjustRightInd/>
      <w:spacing w:beforeLines="40" w:before="40" w:afterLines="50" w:after="50" w:line="240" w:lineRule="auto"/>
      <w:jc w:val="center"/>
      <w:outlineLvl w:val="0"/>
    </w:pPr>
    <w:rPr>
      <w:rFonts w:ascii="黑体" w:eastAsia="黑体"/>
      <w:kern w:val="0"/>
    </w:rPr>
  </w:style>
  <w:style w:type="paragraph" w:customStyle="1" w:styleId="a">
    <w:name w:val="标准文件_参考文献条目"/>
    <w:pPr>
      <w:numPr>
        <w:numId w:val="1"/>
      </w:numPr>
    </w:pPr>
    <w:rPr>
      <w:rFonts w:ascii="宋体" w:hAnsi="Times New Roman"/>
    </w:rPr>
  </w:style>
  <w:style w:type="paragraph" w:customStyle="1" w:styleId="affe">
    <w:name w:val="标准文件_二级条标题"/>
    <w:next w:val="affffe"/>
    <w:qFormat/>
    <w:pPr>
      <w:widowControl w:val="0"/>
      <w:numPr>
        <w:ilvl w:val="3"/>
        <w:numId w:val="2"/>
      </w:numPr>
      <w:spacing w:beforeLines="50" w:before="50" w:afterLines="50" w:after="50"/>
      <w:jc w:val="both"/>
      <w:outlineLvl w:val="2"/>
    </w:pPr>
    <w:rPr>
      <w:rFonts w:ascii="黑体" w:eastAsia="黑体" w:hAnsi="Times New Roman"/>
      <w:sz w:val="21"/>
    </w:rPr>
  </w:style>
  <w:style w:type="character" w:customStyle="1" w:styleId="afffff6">
    <w:name w:val="标准文件_发布"/>
    <w:qFormat/>
    <w:rPr>
      <w:rFonts w:ascii="黑体" w:eastAsia="黑体"/>
      <w:spacing w:val="0"/>
      <w:w w:val="100"/>
      <w:position w:val="3"/>
      <w:sz w:val="28"/>
    </w:rPr>
  </w:style>
  <w:style w:type="paragraph" w:customStyle="1" w:styleId="ad">
    <w:name w:val="标准文件_方框数字列项"/>
    <w:basedOn w:val="affffe"/>
    <w:qFormat/>
    <w:pPr>
      <w:numPr>
        <w:numId w:val="3"/>
      </w:numPr>
      <w:ind w:firstLineChars="0" w:firstLine="0"/>
    </w:pPr>
  </w:style>
  <w:style w:type="paragraph" w:customStyle="1" w:styleId="afffff7">
    <w:name w:val="标准文件_封面标准编号"/>
    <w:basedOn w:val="afff5"/>
    <w:next w:val="afffff1"/>
    <w:qFormat/>
    <w:pPr>
      <w:spacing w:line="310" w:lineRule="exact"/>
      <w:jc w:val="right"/>
    </w:pPr>
    <w:rPr>
      <w:rFonts w:ascii="黑体" w:eastAsia="黑体"/>
      <w:kern w:val="0"/>
      <w:sz w:val="28"/>
    </w:rPr>
  </w:style>
  <w:style w:type="paragraph" w:customStyle="1" w:styleId="afffff8">
    <w:name w:val="标准文件_封面标准分类号"/>
    <w:basedOn w:val="afff5"/>
    <w:qFormat/>
    <w:rPr>
      <w:rFonts w:ascii="黑体" w:eastAsia="黑体"/>
      <w:b/>
      <w:kern w:val="0"/>
      <w:sz w:val="28"/>
    </w:rPr>
  </w:style>
  <w:style w:type="paragraph" w:customStyle="1" w:styleId="afffff9">
    <w:name w:val="标准文件_封面标准名称"/>
    <w:basedOn w:val="afff5"/>
    <w:qFormat/>
    <w:pPr>
      <w:spacing w:line="240" w:lineRule="auto"/>
      <w:jc w:val="center"/>
    </w:pPr>
    <w:rPr>
      <w:rFonts w:ascii="黑体" w:eastAsia="黑体"/>
      <w:kern w:val="0"/>
      <w:sz w:val="52"/>
    </w:rPr>
  </w:style>
  <w:style w:type="paragraph" w:customStyle="1" w:styleId="afffffa">
    <w:name w:val="标准文件_封面标准英文名称"/>
    <w:basedOn w:val="afff5"/>
    <w:qFormat/>
    <w:pPr>
      <w:spacing w:line="240" w:lineRule="auto"/>
      <w:jc w:val="center"/>
    </w:pPr>
    <w:rPr>
      <w:rFonts w:ascii="黑体" w:eastAsia="黑体"/>
      <w:b/>
      <w:sz w:val="28"/>
    </w:rPr>
  </w:style>
  <w:style w:type="paragraph" w:customStyle="1" w:styleId="afffffb">
    <w:name w:val="标准文件_封面发布日期"/>
    <w:basedOn w:val="afff5"/>
    <w:qFormat/>
    <w:pPr>
      <w:spacing w:line="310" w:lineRule="exact"/>
    </w:pPr>
    <w:rPr>
      <w:rFonts w:ascii="黑体" w:eastAsia="黑体"/>
      <w:kern w:val="0"/>
      <w:sz w:val="28"/>
    </w:rPr>
  </w:style>
  <w:style w:type="paragraph" w:customStyle="1" w:styleId="afffffc">
    <w:name w:val="标准文件_封面密级"/>
    <w:basedOn w:val="afff5"/>
    <w:qFormat/>
    <w:rPr>
      <w:rFonts w:eastAsia="黑体"/>
      <w:sz w:val="32"/>
    </w:rPr>
  </w:style>
  <w:style w:type="paragraph" w:customStyle="1" w:styleId="afffffd">
    <w:name w:val="标准文件_封面实施日期"/>
    <w:basedOn w:val="afff5"/>
    <w:qFormat/>
    <w:pPr>
      <w:spacing w:line="310" w:lineRule="exact"/>
      <w:jc w:val="right"/>
    </w:pPr>
    <w:rPr>
      <w:rFonts w:ascii="黑体" w:eastAsia="黑体"/>
      <w:sz w:val="28"/>
    </w:rPr>
  </w:style>
  <w:style w:type="paragraph" w:customStyle="1" w:styleId="afffffe">
    <w:name w:val="标准文件_封面抬头"/>
    <w:basedOn w:val="affffe"/>
    <w:qFormat/>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e"/>
    <w:qFormat/>
    <w:pPr>
      <w:numPr>
        <w:numId w:val="4"/>
      </w:numPr>
      <w:shd w:val="clear" w:color="FFFFFF" w:fill="FFFFFF"/>
      <w:tabs>
        <w:tab w:val="left" w:pos="6406"/>
      </w:tabs>
      <w:spacing w:beforeLines="25" w:before="25" w:afterLines="50" w:after="50"/>
      <w:jc w:val="center"/>
      <w:outlineLvl w:val="0"/>
    </w:pPr>
    <w:rPr>
      <w:rFonts w:ascii="黑体" w:eastAsia="黑体" w:hAnsi="Times New Roman"/>
      <w:sz w:val="21"/>
    </w:rPr>
  </w:style>
  <w:style w:type="paragraph" w:customStyle="1" w:styleId="aff">
    <w:name w:val="标准文件_附录表标题"/>
    <w:next w:val="affffe"/>
    <w:qFormat/>
    <w:pPr>
      <w:numPr>
        <w:ilvl w:val="1"/>
        <w:numId w:val="5"/>
      </w:numPr>
      <w:adjustRightInd w:val="0"/>
      <w:snapToGrid w:val="0"/>
      <w:spacing w:beforeLines="50" w:before="50" w:afterLines="50" w:after="50"/>
      <w:jc w:val="center"/>
      <w:textAlignment w:val="baseline"/>
    </w:pPr>
    <w:rPr>
      <w:rFonts w:ascii="黑体" w:eastAsia="黑体" w:hAnsi="Times New Roman"/>
      <w:kern w:val="21"/>
      <w:sz w:val="21"/>
    </w:rPr>
  </w:style>
  <w:style w:type="paragraph" w:customStyle="1" w:styleId="aff4">
    <w:name w:val="标准文件_附录一级条标题"/>
    <w:next w:val="affffe"/>
    <w:qFormat/>
    <w:pPr>
      <w:widowControl w:val="0"/>
      <w:numPr>
        <w:ilvl w:val="1"/>
        <w:numId w:val="4"/>
      </w:numPr>
      <w:spacing w:beforeLines="50" w:before="50" w:afterLines="50" w:after="50"/>
      <w:jc w:val="both"/>
      <w:outlineLvl w:val="2"/>
    </w:pPr>
    <w:rPr>
      <w:rFonts w:ascii="黑体" w:eastAsia="黑体" w:hAnsi="Times New Roman"/>
      <w:kern w:val="21"/>
      <w:sz w:val="21"/>
    </w:rPr>
  </w:style>
  <w:style w:type="paragraph" w:customStyle="1" w:styleId="aff5">
    <w:name w:val="标准文件_附录二级条标题"/>
    <w:basedOn w:val="aff4"/>
    <w:next w:val="affffe"/>
    <w:qFormat/>
    <w:pPr>
      <w:widowControl/>
      <w:numPr>
        <w:ilvl w:val="2"/>
      </w:numPr>
      <w:wordWrap w:val="0"/>
      <w:overflowPunct w:val="0"/>
      <w:autoSpaceDE w:val="0"/>
      <w:autoSpaceDN w:val="0"/>
      <w:textAlignment w:val="baseline"/>
      <w:outlineLvl w:val="3"/>
    </w:pPr>
  </w:style>
  <w:style w:type="paragraph" w:customStyle="1" w:styleId="affffff">
    <w:name w:val="标准文件_附录公式"/>
    <w:basedOn w:val="affffd"/>
    <w:next w:val="affffd"/>
    <w:qFormat/>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e"/>
    <w:qFormat/>
    <w:pPr>
      <w:widowControl w:val="0"/>
      <w:numPr>
        <w:ilvl w:val="3"/>
        <w:numId w:val="4"/>
      </w:numPr>
      <w:spacing w:beforeLines="50" w:before="50" w:afterLines="50" w:after="50"/>
      <w:jc w:val="both"/>
      <w:outlineLvl w:val="4"/>
    </w:pPr>
    <w:rPr>
      <w:rFonts w:ascii="黑体" w:eastAsia="黑体" w:hAnsi="Times New Roman"/>
      <w:kern w:val="21"/>
      <w:sz w:val="21"/>
    </w:rPr>
  </w:style>
  <w:style w:type="paragraph" w:customStyle="1" w:styleId="aff7">
    <w:name w:val="标准文件_附录四级条标题"/>
    <w:next w:val="affffe"/>
    <w:qFormat/>
    <w:pPr>
      <w:widowControl w:val="0"/>
      <w:numPr>
        <w:ilvl w:val="4"/>
        <w:numId w:val="4"/>
      </w:numPr>
      <w:spacing w:beforeLines="50" w:before="50" w:afterLines="50" w:after="50"/>
      <w:jc w:val="both"/>
      <w:outlineLvl w:val="5"/>
    </w:pPr>
    <w:rPr>
      <w:rFonts w:ascii="黑体" w:eastAsia="黑体" w:hAnsi="Times New Roman"/>
      <w:kern w:val="21"/>
      <w:sz w:val="21"/>
    </w:rPr>
  </w:style>
  <w:style w:type="paragraph" w:customStyle="1" w:styleId="af9">
    <w:name w:val="标准文件_附录图标题"/>
    <w:next w:val="affffe"/>
    <w:qFormat/>
    <w:pPr>
      <w:numPr>
        <w:ilvl w:val="1"/>
        <w:numId w:val="6"/>
      </w:numPr>
      <w:adjustRightInd w:val="0"/>
      <w:snapToGrid w:val="0"/>
      <w:spacing w:beforeLines="50" w:before="50" w:afterLines="50" w:after="50"/>
      <w:jc w:val="center"/>
    </w:pPr>
    <w:rPr>
      <w:rFonts w:ascii="黑体" w:eastAsia="黑体" w:hAnsi="Times New Roman"/>
      <w:sz w:val="21"/>
    </w:rPr>
  </w:style>
  <w:style w:type="paragraph" w:customStyle="1" w:styleId="aff8">
    <w:name w:val="标准文件_附录五级条标题"/>
    <w:next w:val="affffe"/>
    <w:qFormat/>
    <w:pPr>
      <w:widowControl w:val="0"/>
      <w:numPr>
        <w:ilvl w:val="5"/>
        <w:numId w:val="4"/>
      </w:numPr>
      <w:spacing w:beforeLines="50" w:before="50" w:afterLines="50" w:after="50"/>
      <w:jc w:val="both"/>
      <w:outlineLvl w:val="6"/>
    </w:pPr>
    <w:rPr>
      <w:rFonts w:ascii="黑体" w:eastAsia="黑体" w:hAnsi="Times New Roman"/>
      <w:kern w:val="21"/>
      <w:sz w:val="21"/>
    </w:rPr>
  </w:style>
  <w:style w:type="paragraph" w:customStyle="1" w:styleId="af0">
    <w:name w:val="标准文件_附录英文标识"/>
    <w:next w:val="afffa"/>
    <w:qFormat/>
    <w:pPr>
      <w:numPr>
        <w:numId w:val="7"/>
      </w:numPr>
      <w:tabs>
        <w:tab w:val="left" w:pos="6406"/>
      </w:tabs>
      <w:spacing w:before="220" w:after="320"/>
      <w:jc w:val="center"/>
      <w:outlineLvl w:val="0"/>
    </w:pPr>
    <w:rPr>
      <w:rFonts w:ascii="黑体" w:eastAsia="黑体" w:hAnsi="Times New Roman"/>
      <w:sz w:val="21"/>
    </w:rPr>
  </w:style>
  <w:style w:type="character" w:customStyle="1" w:styleId="Char">
    <w:name w:val="正文文本 Char"/>
    <w:link w:val="afffa"/>
    <w:qFormat/>
    <w:rPr>
      <w:rFonts w:ascii="Times New Roman" w:eastAsia="宋体" w:hAnsi="Times New Roman" w:cs="Times New Roman"/>
      <w:szCs w:val="20"/>
    </w:rPr>
  </w:style>
  <w:style w:type="paragraph" w:customStyle="1" w:styleId="affffff0">
    <w:name w:val="标准文件_附录章标题"/>
    <w:next w:val="affffe"/>
    <w:qFormat/>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f1">
    <w:name w:val="标准文件_公式后的破折号"/>
    <w:basedOn w:val="affffe"/>
    <w:next w:val="affffe"/>
    <w:qFormat/>
    <w:pPr>
      <w:ind w:leftChars="200" w:left="488" w:hangingChars="290" w:hanging="289"/>
    </w:pPr>
  </w:style>
  <w:style w:type="paragraph" w:customStyle="1" w:styleId="a6">
    <w:name w:val="标准文件_前言、引言标题"/>
    <w:next w:val="afff5"/>
    <w:qFormat/>
    <w:pPr>
      <w:numPr>
        <w:numId w:val="8"/>
      </w:numPr>
      <w:shd w:val="clear" w:color="FFFFFF" w:fill="FFFFFF"/>
      <w:spacing w:afterLines="150" w:after="150"/>
      <w:jc w:val="center"/>
      <w:outlineLvl w:val="0"/>
    </w:pPr>
    <w:rPr>
      <w:rFonts w:ascii="黑体" w:eastAsia="黑体" w:hAnsi="Times New Roman"/>
      <w:sz w:val="32"/>
    </w:rPr>
  </w:style>
  <w:style w:type="paragraph" w:customStyle="1" w:styleId="affffff2">
    <w:name w:val="标准文件_目次、标准名称标题"/>
    <w:basedOn w:val="a6"/>
    <w:next w:val="affffe"/>
    <w:qFormat/>
    <w:pPr>
      <w:spacing w:line="460" w:lineRule="exact"/>
      <w:ind w:left="0" w:firstLine="0"/>
    </w:pPr>
  </w:style>
  <w:style w:type="paragraph" w:customStyle="1" w:styleId="affffff3">
    <w:name w:val="标准文件_目录标题"/>
    <w:basedOn w:val="afff5"/>
    <w:qFormat/>
    <w:pPr>
      <w:spacing w:afterLines="150" w:after="150" w:line="240" w:lineRule="auto"/>
      <w:jc w:val="center"/>
    </w:pPr>
    <w:rPr>
      <w:rFonts w:ascii="黑体" w:eastAsia="黑体"/>
      <w:sz w:val="32"/>
    </w:rPr>
  </w:style>
  <w:style w:type="paragraph" w:customStyle="1" w:styleId="af1">
    <w:name w:val="标准文件_破折号列项"/>
    <w:qFormat/>
    <w:pPr>
      <w:numPr>
        <w:numId w:val="9"/>
      </w:numPr>
      <w:adjustRightInd w:val="0"/>
      <w:snapToGrid w:val="0"/>
      <w:ind w:firstLineChars="200" w:firstLine="200"/>
    </w:pPr>
    <w:rPr>
      <w:rFonts w:ascii="Times New Roman" w:hAnsi="Times New Roman"/>
      <w:sz w:val="21"/>
    </w:rPr>
  </w:style>
  <w:style w:type="paragraph" w:customStyle="1" w:styleId="afc">
    <w:name w:val="标准文件_破折号列项（二级）"/>
    <w:basedOn w:val="af1"/>
    <w:qFormat/>
    <w:pPr>
      <w:numPr>
        <w:numId w:val="10"/>
      </w:numPr>
    </w:pPr>
  </w:style>
  <w:style w:type="paragraph" w:customStyle="1" w:styleId="afff">
    <w:name w:val="标准文件_三级条标题"/>
    <w:basedOn w:val="affe"/>
    <w:next w:val="affffe"/>
    <w:qFormat/>
    <w:pPr>
      <w:widowControl/>
      <w:numPr>
        <w:ilvl w:val="4"/>
      </w:numPr>
      <w:outlineLvl w:val="3"/>
    </w:pPr>
  </w:style>
  <w:style w:type="character" w:customStyle="1" w:styleId="11">
    <w:name w:val="不明显参考1"/>
    <w:uiPriority w:val="31"/>
    <w:qFormat/>
    <w:rPr>
      <w:smallCaps/>
      <w:color w:val="C0504D"/>
      <w:u w:val="single"/>
    </w:rPr>
  </w:style>
  <w:style w:type="paragraph" w:customStyle="1" w:styleId="affffff4">
    <w:name w:val="标准文件_示例后续"/>
    <w:basedOn w:val="afff5"/>
    <w:qFormat/>
    <w:pPr>
      <w:adjustRightInd/>
      <w:spacing w:line="240" w:lineRule="auto"/>
      <w:ind w:firstLineChars="200" w:firstLine="200"/>
    </w:pPr>
    <w:rPr>
      <w:sz w:val="18"/>
      <w:szCs w:val="24"/>
    </w:rPr>
  </w:style>
  <w:style w:type="paragraph" w:customStyle="1" w:styleId="aff9">
    <w:name w:val="标准文件_数字编号列项"/>
    <w:qFormat/>
    <w:pPr>
      <w:numPr>
        <w:numId w:val="11"/>
      </w:numPr>
      <w:jc w:val="both"/>
    </w:pPr>
    <w:rPr>
      <w:rFonts w:ascii="宋体" w:hAnsi="宋体"/>
      <w:sz w:val="21"/>
    </w:rPr>
  </w:style>
  <w:style w:type="paragraph" w:customStyle="1" w:styleId="afff0">
    <w:name w:val="标准文件_四级条标题"/>
    <w:next w:val="affffe"/>
    <w:qFormat/>
    <w:pPr>
      <w:widowControl w:val="0"/>
      <w:numPr>
        <w:ilvl w:val="5"/>
        <w:numId w:val="2"/>
      </w:numPr>
      <w:spacing w:beforeLines="50" w:before="50" w:afterLines="50" w:after="50"/>
      <w:jc w:val="both"/>
      <w:outlineLvl w:val="4"/>
    </w:pPr>
    <w:rPr>
      <w:rFonts w:ascii="黑体" w:eastAsia="黑体" w:hAnsi="Times New Roman"/>
      <w:sz w:val="21"/>
    </w:rPr>
  </w:style>
  <w:style w:type="character" w:customStyle="1" w:styleId="Char3">
    <w:name w:val="脚注文本 Char"/>
    <w:link w:val="afffe"/>
    <w:semiHidden/>
    <w:qFormat/>
    <w:rPr>
      <w:rFonts w:ascii="宋体" w:eastAsia="宋体" w:hAnsi="Times New Roman" w:cs="Times New Roman"/>
      <w:sz w:val="18"/>
      <w:szCs w:val="18"/>
    </w:rPr>
  </w:style>
  <w:style w:type="paragraph" w:customStyle="1" w:styleId="affffff5">
    <w:name w:val="标准文件_条文脚注"/>
    <w:basedOn w:val="afffe"/>
    <w:qFormat/>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e"/>
    <w:qFormat/>
    <w:pPr>
      <w:numPr>
        <w:numId w:val="12"/>
      </w:numPr>
      <w:spacing w:line="240" w:lineRule="auto"/>
      <w:jc w:val="left"/>
    </w:pPr>
    <w:rPr>
      <w:rFonts w:ascii="宋体" w:hAnsi="宋体"/>
      <w:sz w:val="18"/>
    </w:rPr>
  </w:style>
  <w:style w:type="character" w:customStyle="1" w:styleId="affffff6">
    <w:name w:val="标准文件_图表脚注内容"/>
    <w:qFormat/>
    <w:rPr>
      <w:rFonts w:ascii="宋体" w:eastAsia="宋体" w:hAnsi="宋体" w:cs="Times New Roman"/>
      <w:spacing w:val="0"/>
      <w:sz w:val="18"/>
      <w:vertAlign w:val="superscript"/>
    </w:rPr>
  </w:style>
  <w:style w:type="paragraph" w:customStyle="1" w:styleId="afff1">
    <w:name w:val="标准文件_五级条标题"/>
    <w:next w:val="affffe"/>
    <w:qFormat/>
    <w:pPr>
      <w:widowControl w:val="0"/>
      <w:numPr>
        <w:ilvl w:val="6"/>
        <w:numId w:val="2"/>
      </w:numPr>
      <w:spacing w:beforeLines="50" w:before="50" w:afterLines="50" w:after="50"/>
      <w:jc w:val="both"/>
      <w:outlineLvl w:val="5"/>
    </w:pPr>
    <w:rPr>
      <w:rFonts w:ascii="黑体" w:eastAsia="黑体" w:hAnsi="Times New Roman"/>
      <w:sz w:val="21"/>
    </w:rPr>
  </w:style>
  <w:style w:type="paragraph" w:customStyle="1" w:styleId="affc">
    <w:name w:val="标准文件_章标题"/>
    <w:next w:val="affffe"/>
    <w:qFormat/>
    <w:pPr>
      <w:numPr>
        <w:ilvl w:val="1"/>
        <w:numId w:val="2"/>
      </w:numPr>
      <w:spacing w:beforeLines="100" w:before="100" w:afterLines="100" w:after="100"/>
      <w:jc w:val="both"/>
      <w:outlineLvl w:val="0"/>
    </w:pPr>
    <w:rPr>
      <w:rFonts w:ascii="黑体" w:eastAsia="黑体" w:hAnsi="Times New Roman"/>
      <w:sz w:val="21"/>
    </w:rPr>
  </w:style>
  <w:style w:type="paragraph" w:customStyle="1" w:styleId="affd">
    <w:name w:val="标准文件_一级条标题"/>
    <w:basedOn w:val="affc"/>
    <w:next w:val="affffe"/>
    <w:qFormat/>
    <w:pPr>
      <w:numPr>
        <w:ilvl w:val="2"/>
      </w:numPr>
      <w:spacing w:beforeLines="50" w:before="50" w:afterLines="50" w:after="50"/>
      <w:outlineLvl w:val="1"/>
    </w:pPr>
  </w:style>
  <w:style w:type="paragraph" w:customStyle="1" w:styleId="affffff7">
    <w:name w:val="标准文件_一致程度"/>
    <w:basedOn w:val="afff5"/>
    <w:qFormat/>
    <w:pPr>
      <w:spacing w:line="440" w:lineRule="exact"/>
      <w:jc w:val="center"/>
    </w:pPr>
    <w:rPr>
      <w:sz w:val="28"/>
    </w:rPr>
  </w:style>
  <w:style w:type="paragraph" w:customStyle="1" w:styleId="affffff8">
    <w:name w:val="标准文件_引言标题"/>
    <w:next w:val="afff5"/>
    <w:qFormat/>
    <w:pPr>
      <w:shd w:val="clear" w:color="FFFFFF" w:fill="FFFFFF"/>
      <w:spacing w:before="540" w:after="600"/>
      <w:jc w:val="center"/>
      <w:outlineLvl w:val="0"/>
    </w:pPr>
    <w:rPr>
      <w:rFonts w:ascii="黑体" w:eastAsia="黑体" w:hAnsi="Times New Roman"/>
      <w:sz w:val="32"/>
    </w:rPr>
  </w:style>
  <w:style w:type="paragraph" w:customStyle="1" w:styleId="affffff9">
    <w:name w:val="标准文件_英文图表脚注"/>
    <w:basedOn w:val="affffd"/>
    <w:qFormat/>
    <w:pPr>
      <w:widowControl/>
      <w:adjustRightInd/>
      <w:snapToGrid/>
      <w:spacing w:line="240" w:lineRule="auto"/>
      <w:ind w:left="79" w:hangingChars="80" w:hanging="79"/>
    </w:pPr>
    <w:rPr>
      <w:rFonts w:ascii="宋体" w:hAnsi="宋体"/>
    </w:rPr>
  </w:style>
  <w:style w:type="paragraph" w:customStyle="1" w:styleId="af6">
    <w:name w:val="标准文件_数字编号列项（二级）"/>
    <w:qFormat/>
    <w:pPr>
      <w:numPr>
        <w:ilvl w:val="1"/>
        <w:numId w:val="13"/>
      </w:numPr>
      <w:jc w:val="both"/>
    </w:pPr>
    <w:rPr>
      <w:rFonts w:ascii="宋体" w:hAnsi="Times New Roman"/>
      <w:sz w:val="21"/>
    </w:rPr>
  </w:style>
  <w:style w:type="paragraph" w:customStyle="1" w:styleId="af">
    <w:name w:val="标准文件_英文注："/>
    <w:basedOn w:val="afff5"/>
    <w:next w:val="affffe"/>
    <w:qFormat/>
    <w:pPr>
      <w:numPr>
        <w:numId w:val="14"/>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qFormat/>
    <w:pPr>
      <w:numPr>
        <w:numId w:val="15"/>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e"/>
    <w:qFormat/>
    <w:pPr>
      <w:numPr>
        <w:numId w:val="16"/>
      </w:numPr>
      <w:tabs>
        <w:tab w:val="left" w:pos="0"/>
      </w:tabs>
      <w:spacing w:beforeLines="50" w:before="50" w:afterLines="50" w:after="50"/>
      <w:jc w:val="center"/>
    </w:pPr>
    <w:rPr>
      <w:rFonts w:ascii="黑体" w:eastAsia="黑体" w:hAnsi="Times New Roman"/>
      <w:sz w:val="21"/>
    </w:rPr>
  </w:style>
  <w:style w:type="paragraph" w:customStyle="1" w:styleId="affffffa">
    <w:name w:val="标准文件_正文公式"/>
    <w:basedOn w:val="afff5"/>
    <w:next w:val="affffd"/>
    <w:qFormat/>
    <w:pPr>
      <w:tabs>
        <w:tab w:val="center" w:pos="4678"/>
        <w:tab w:val="right" w:leader="middleDot" w:pos="9356"/>
      </w:tabs>
      <w:spacing w:line="240" w:lineRule="auto"/>
    </w:pPr>
    <w:rPr>
      <w:rFonts w:ascii="宋体" w:hAnsi="宋体"/>
    </w:rPr>
  </w:style>
  <w:style w:type="paragraph" w:customStyle="1" w:styleId="afd">
    <w:name w:val="标准文件_正文图标题"/>
    <w:next w:val="affffe"/>
    <w:qFormat/>
    <w:pPr>
      <w:numPr>
        <w:numId w:val="17"/>
      </w:numPr>
      <w:spacing w:beforeLines="50" w:before="50" w:afterLines="50" w:after="50"/>
      <w:jc w:val="center"/>
    </w:pPr>
    <w:rPr>
      <w:rFonts w:ascii="黑体" w:eastAsia="黑体" w:hAnsi="Times New Roman"/>
      <w:sz w:val="21"/>
    </w:rPr>
  </w:style>
  <w:style w:type="paragraph" w:customStyle="1" w:styleId="afff3">
    <w:name w:val="标准文件_正文英文表标题"/>
    <w:next w:val="affffe"/>
    <w:qFormat/>
    <w:pPr>
      <w:numPr>
        <w:numId w:val="18"/>
      </w:numPr>
      <w:jc w:val="center"/>
    </w:pPr>
    <w:rPr>
      <w:rFonts w:ascii="黑体" w:eastAsia="黑体" w:hAnsi="Times New Roman"/>
      <w:sz w:val="21"/>
    </w:rPr>
  </w:style>
  <w:style w:type="paragraph" w:customStyle="1" w:styleId="afb">
    <w:name w:val="标准文件_正文英文图标题"/>
    <w:next w:val="affffe"/>
    <w:qFormat/>
    <w:pPr>
      <w:numPr>
        <w:numId w:val="19"/>
      </w:numPr>
      <w:jc w:val="center"/>
    </w:pPr>
    <w:rPr>
      <w:rFonts w:ascii="黑体" w:eastAsia="黑体" w:hAnsi="Times New Roman"/>
      <w:sz w:val="21"/>
    </w:rPr>
  </w:style>
  <w:style w:type="paragraph" w:customStyle="1" w:styleId="af7">
    <w:name w:val="标准文件_编号列项（三级）"/>
    <w:qFormat/>
    <w:pPr>
      <w:numPr>
        <w:ilvl w:val="2"/>
        <w:numId w:val="13"/>
      </w:numPr>
    </w:pPr>
    <w:rPr>
      <w:rFonts w:ascii="宋体" w:hAnsi="Times New Roman"/>
      <w:sz w:val="21"/>
    </w:rPr>
  </w:style>
  <w:style w:type="paragraph" w:customStyle="1" w:styleId="a1">
    <w:name w:val="二级无标题条"/>
    <w:basedOn w:val="afff5"/>
    <w:qFormat/>
    <w:pPr>
      <w:numPr>
        <w:ilvl w:val="3"/>
        <w:numId w:val="20"/>
      </w:numPr>
      <w:adjustRightInd/>
      <w:spacing w:line="240" w:lineRule="auto"/>
    </w:pPr>
    <w:rPr>
      <w:rFonts w:ascii="宋体" w:hAnsi="宋体"/>
      <w:szCs w:val="24"/>
    </w:rPr>
  </w:style>
  <w:style w:type="paragraph" w:customStyle="1" w:styleId="affffffb">
    <w:name w:val="发布部门"/>
    <w:next w:val="affffe"/>
    <w:qFormat/>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c">
    <w:name w:val="发布日期"/>
    <w:qFormat/>
    <w:pPr>
      <w:framePr w:w="4000" w:h="473" w:hRule="exact" w:hSpace="180" w:vSpace="180" w:wrap="around" w:hAnchor="margin" w:y="13511" w:anchorLock="1"/>
    </w:pPr>
    <w:rPr>
      <w:rFonts w:ascii="Times New Roman" w:eastAsia="黑体" w:hAnsi="Times New Roman"/>
      <w:sz w:val="28"/>
    </w:rPr>
  </w:style>
  <w:style w:type="paragraph" w:customStyle="1" w:styleId="affffffd">
    <w:name w:val="封面标准代替信息"/>
    <w:basedOn w:val="afff5"/>
    <w:qFormat/>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e">
    <w:name w:val="封面标准名称"/>
    <w:qFormat/>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f">
    <w:name w:val="封面标准文稿编辑信息"/>
    <w:qFormat/>
    <w:pPr>
      <w:spacing w:before="180" w:line="180" w:lineRule="exact"/>
      <w:jc w:val="center"/>
    </w:pPr>
    <w:rPr>
      <w:rFonts w:ascii="宋体" w:hAnsi="Times New Roman"/>
      <w:sz w:val="21"/>
    </w:rPr>
  </w:style>
  <w:style w:type="paragraph" w:customStyle="1" w:styleId="afffffff0">
    <w:name w:val="封面标准文稿类别"/>
    <w:qFormat/>
    <w:pPr>
      <w:spacing w:before="440" w:line="400" w:lineRule="exact"/>
      <w:jc w:val="center"/>
    </w:pPr>
    <w:rPr>
      <w:rFonts w:ascii="宋体" w:hAnsi="Times New Roman"/>
      <w:sz w:val="24"/>
    </w:rPr>
  </w:style>
  <w:style w:type="paragraph" w:customStyle="1" w:styleId="afffffff1">
    <w:name w:val="封面标准英文名称"/>
    <w:qFormat/>
    <w:pPr>
      <w:widowControl w:val="0"/>
      <w:spacing w:line="360" w:lineRule="exact"/>
      <w:jc w:val="center"/>
    </w:pPr>
    <w:rPr>
      <w:rFonts w:ascii="Times New Roman" w:hAnsi="Times New Roman"/>
      <w:sz w:val="28"/>
    </w:rPr>
  </w:style>
  <w:style w:type="paragraph" w:customStyle="1" w:styleId="afffffff2">
    <w:name w:val="封面一致性程度标识"/>
    <w:qFormat/>
    <w:pPr>
      <w:spacing w:before="440" w:line="440" w:lineRule="exact"/>
      <w:jc w:val="center"/>
    </w:pPr>
    <w:rPr>
      <w:rFonts w:ascii="Times New Roman" w:hAnsi="Times New Roman"/>
      <w:sz w:val="28"/>
    </w:rPr>
  </w:style>
  <w:style w:type="paragraph" w:customStyle="1" w:styleId="afffffff3">
    <w:name w:val="封面正文"/>
    <w:qFormat/>
    <w:pPr>
      <w:jc w:val="both"/>
    </w:pPr>
    <w:rPr>
      <w:rFonts w:ascii="Times New Roman" w:hAnsi="Times New Roman"/>
    </w:rPr>
  </w:style>
  <w:style w:type="paragraph" w:customStyle="1" w:styleId="afffffff4">
    <w:name w:val="附录二级无标题条"/>
    <w:basedOn w:val="afff5"/>
    <w:next w:val="affffe"/>
    <w:qFormat/>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5">
    <w:name w:val="附录三级无标题条"/>
    <w:basedOn w:val="afffffff4"/>
    <w:next w:val="affffe"/>
    <w:qFormat/>
    <w:pPr>
      <w:outlineLvl w:val="4"/>
    </w:pPr>
  </w:style>
  <w:style w:type="paragraph" w:customStyle="1" w:styleId="afffffff6">
    <w:name w:val="附录四级无标题条"/>
    <w:basedOn w:val="afffffff5"/>
    <w:next w:val="affffe"/>
    <w:qFormat/>
    <w:pPr>
      <w:outlineLvl w:val="5"/>
    </w:pPr>
  </w:style>
  <w:style w:type="paragraph" w:customStyle="1" w:styleId="afffffff7">
    <w:name w:val="附录图"/>
    <w:next w:val="affffe"/>
    <w:qFormat/>
    <w:pPr>
      <w:wordWrap w:val="0"/>
      <w:overflowPunct w:val="0"/>
      <w:autoSpaceDE w:val="0"/>
      <w:spacing w:beforeLines="50" w:before="50" w:afterLines="50" w:after="50"/>
      <w:jc w:val="center"/>
      <w:textAlignment w:val="baseline"/>
      <w:outlineLvl w:val="1"/>
    </w:pPr>
    <w:rPr>
      <w:rFonts w:ascii="黑体" w:eastAsia="黑体" w:hAnsi="Times New Roman"/>
      <w:kern w:val="21"/>
      <w:sz w:val="21"/>
    </w:rPr>
  </w:style>
  <w:style w:type="paragraph" w:customStyle="1" w:styleId="af2">
    <w:name w:val="标准文件_一级项"/>
    <w:qFormat/>
    <w:pPr>
      <w:numPr>
        <w:numId w:val="21"/>
      </w:numPr>
    </w:pPr>
    <w:rPr>
      <w:rFonts w:ascii="宋体" w:hAnsi="Times New Roman"/>
      <w:sz w:val="21"/>
    </w:rPr>
  </w:style>
  <w:style w:type="paragraph" w:customStyle="1" w:styleId="afffffff8">
    <w:name w:val="附录五级无标题条"/>
    <w:basedOn w:val="afffffff6"/>
    <w:next w:val="affffe"/>
    <w:qFormat/>
    <w:pPr>
      <w:outlineLvl w:val="6"/>
    </w:pPr>
  </w:style>
  <w:style w:type="paragraph" w:customStyle="1" w:styleId="afffffff9">
    <w:name w:val="附录性质"/>
    <w:basedOn w:val="afff5"/>
    <w:qFormat/>
    <w:pPr>
      <w:widowControl/>
      <w:adjustRightInd/>
      <w:jc w:val="center"/>
    </w:pPr>
    <w:rPr>
      <w:rFonts w:ascii="黑体" w:eastAsia="黑体"/>
    </w:rPr>
  </w:style>
  <w:style w:type="paragraph" w:customStyle="1" w:styleId="afffffffa">
    <w:name w:val="附录一级无标题条"/>
    <w:basedOn w:val="affffff0"/>
    <w:next w:val="affffe"/>
    <w:qFormat/>
    <w:pPr>
      <w:autoSpaceDN w:val="0"/>
      <w:outlineLvl w:val="2"/>
    </w:pPr>
    <w:rPr>
      <w:rFonts w:ascii="宋体" w:eastAsia="宋体" w:hAnsi="宋体"/>
    </w:rPr>
  </w:style>
  <w:style w:type="character" w:customStyle="1" w:styleId="afffffffb">
    <w:name w:val="个人答复风格"/>
    <w:qFormat/>
    <w:rPr>
      <w:rFonts w:ascii="Arial" w:eastAsia="宋体" w:hAnsi="Arial" w:cs="Arial"/>
      <w:color w:val="auto"/>
      <w:spacing w:val="0"/>
      <w:sz w:val="20"/>
    </w:rPr>
  </w:style>
  <w:style w:type="character" w:customStyle="1" w:styleId="afffffffc">
    <w:name w:val="个人撰写风格"/>
    <w:qFormat/>
    <w:rPr>
      <w:rFonts w:ascii="Arial" w:eastAsia="宋体" w:hAnsi="Arial" w:cs="Arial"/>
      <w:color w:val="auto"/>
      <w:spacing w:val="0"/>
      <w:sz w:val="20"/>
    </w:rPr>
  </w:style>
  <w:style w:type="paragraph" w:customStyle="1" w:styleId="afffffffd">
    <w:name w:val="脚注后续"/>
    <w:qFormat/>
    <w:pPr>
      <w:ind w:leftChars="350" w:left="350"/>
      <w:jc w:val="both"/>
    </w:pPr>
    <w:rPr>
      <w:rFonts w:ascii="宋体" w:hAnsi="Times New Roman"/>
      <w:sz w:val="18"/>
    </w:rPr>
  </w:style>
  <w:style w:type="paragraph" w:customStyle="1" w:styleId="afff4">
    <w:name w:val="列项——"/>
    <w:qFormat/>
    <w:pPr>
      <w:widowControl w:val="0"/>
      <w:numPr>
        <w:numId w:val="22"/>
      </w:numPr>
      <w:jc w:val="both"/>
    </w:pPr>
    <w:rPr>
      <w:rFonts w:ascii="宋体" w:hAnsi="宋体"/>
      <w:sz w:val="21"/>
    </w:rPr>
  </w:style>
  <w:style w:type="paragraph" w:customStyle="1" w:styleId="afffffffe">
    <w:name w:val="列项·"/>
    <w:basedOn w:val="affffe"/>
    <w:qFormat/>
    <w:pPr>
      <w:tabs>
        <w:tab w:val="left" w:pos="840"/>
      </w:tabs>
    </w:pPr>
  </w:style>
  <w:style w:type="paragraph" w:customStyle="1" w:styleId="affffffff">
    <w:name w:val="目次、索引正文"/>
    <w:qFormat/>
    <w:pPr>
      <w:spacing w:line="320" w:lineRule="exact"/>
      <w:jc w:val="both"/>
    </w:pPr>
    <w:rPr>
      <w:rFonts w:ascii="宋体" w:hAnsi="Times New Roman"/>
      <w:sz w:val="21"/>
    </w:rPr>
  </w:style>
  <w:style w:type="paragraph" w:customStyle="1" w:styleId="210">
    <w:name w:val="目录 21"/>
    <w:basedOn w:val="afff5"/>
    <w:next w:val="afff5"/>
    <w:autoRedefine/>
    <w:semiHidden/>
    <w:pPr>
      <w:adjustRightInd/>
      <w:spacing w:line="240" w:lineRule="auto"/>
      <w:jc w:val="left"/>
    </w:pPr>
    <w:rPr>
      <w:bCs/>
      <w:iCs/>
    </w:rPr>
  </w:style>
  <w:style w:type="paragraph" w:customStyle="1" w:styleId="31">
    <w:name w:val="目录 31"/>
    <w:basedOn w:val="afff5"/>
    <w:next w:val="afff5"/>
    <w:autoRedefine/>
    <w:semiHidden/>
    <w:pPr>
      <w:spacing w:line="240" w:lineRule="auto"/>
    </w:pPr>
    <w:rPr>
      <w:rFonts w:ascii="宋体" w:hAnsi="宋体"/>
      <w:iCs/>
    </w:rPr>
  </w:style>
  <w:style w:type="paragraph" w:customStyle="1" w:styleId="41">
    <w:name w:val="目录 41"/>
    <w:basedOn w:val="afff5"/>
    <w:next w:val="afff5"/>
    <w:autoRedefine/>
    <w:semiHidden/>
    <w:pPr>
      <w:adjustRightInd/>
      <w:spacing w:line="240" w:lineRule="auto"/>
      <w:jc w:val="left"/>
    </w:pPr>
  </w:style>
  <w:style w:type="paragraph" w:customStyle="1" w:styleId="51">
    <w:name w:val="目录 51"/>
    <w:basedOn w:val="afff5"/>
    <w:next w:val="afff5"/>
    <w:autoRedefine/>
    <w:semiHidden/>
    <w:pPr>
      <w:spacing w:line="240" w:lineRule="auto"/>
    </w:pPr>
    <w:rPr>
      <w:rFonts w:ascii="宋体" w:hAnsi="宋体"/>
    </w:rPr>
  </w:style>
  <w:style w:type="paragraph" w:customStyle="1" w:styleId="61">
    <w:name w:val="目录 61"/>
    <w:basedOn w:val="afff5"/>
    <w:next w:val="afff5"/>
    <w:autoRedefine/>
    <w:semiHidden/>
    <w:pPr>
      <w:adjustRightInd/>
      <w:spacing w:line="240" w:lineRule="auto"/>
      <w:jc w:val="left"/>
    </w:pPr>
  </w:style>
  <w:style w:type="paragraph" w:customStyle="1" w:styleId="71">
    <w:name w:val="目录 71"/>
    <w:basedOn w:val="61"/>
    <w:autoRedefine/>
    <w:semiHidden/>
    <w:pPr>
      <w:ind w:left="1260"/>
    </w:pPr>
  </w:style>
  <w:style w:type="paragraph" w:customStyle="1" w:styleId="81">
    <w:name w:val="目录 81"/>
    <w:basedOn w:val="71"/>
    <w:autoRedefine/>
    <w:semiHidden/>
    <w:pPr>
      <w:ind w:left="1470"/>
    </w:pPr>
  </w:style>
  <w:style w:type="paragraph" w:customStyle="1" w:styleId="91">
    <w:name w:val="目录 91"/>
    <w:basedOn w:val="81"/>
    <w:autoRedefine/>
    <w:semiHidden/>
    <w:pPr>
      <w:ind w:left="1680"/>
    </w:pPr>
  </w:style>
  <w:style w:type="paragraph" w:customStyle="1" w:styleId="affffffff0">
    <w:name w:val="其他标准称谓"/>
    <w:qFormat/>
    <w:pPr>
      <w:spacing w:line="0" w:lineRule="atLeast"/>
      <w:jc w:val="distribute"/>
    </w:pPr>
    <w:rPr>
      <w:rFonts w:ascii="黑体" w:eastAsia="黑体" w:hAnsi="宋体"/>
      <w:sz w:val="52"/>
    </w:rPr>
  </w:style>
  <w:style w:type="paragraph" w:customStyle="1" w:styleId="affffffff1">
    <w:name w:val="其他发布部门"/>
    <w:basedOn w:val="affffffb"/>
    <w:qFormat/>
    <w:pPr>
      <w:framePr w:wrap="around"/>
      <w:spacing w:line="0" w:lineRule="atLeast"/>
    </w:pPr>
    <w:rPr>
      <w:rFonts w:ascii="黑体" w:eastAsia="黑体"/>
      <w:b w:val="0"/>
    </w:rPr>
  </w:style>
  <w:style w:type="paragraph" w:customStyle="1" w:styleId="affb">
    <w:name w:val="前言标题"/>
    <w:next w:val="afff5"/>
    <w:qFormat/>
    <w:pPr>
      <w:numPr>
        <w:numId w:val="2"/>
      </w:numPr>
      <w:shd w:val="clear" w:color="FFFFFF" w:fill="FFFFFF"/>
      <w:spacing w:before="540" w:after="600"/>
      <w:jc w:val="center"/>
      <w:outlineLvl w:val="0"/>
    </w:pPr>
    <w:rPr>
      <w:rFonts w:ascii="黑体" w:eastAsia="黑体" w:hAnsi="Times New Roman"/>
      <w:sz w:val="32"/>
    </w:rPr>
  </w:style>
  <w:style w:type="paragraph" w:customStyle="1" w:styleId="a2">
    <w:name w:val="三级无标题条"/>
    <w:basedOn w:val="afff5"/>
    <w:qFormat/>
    <w:pPr>
      <w:numPr>
        <w:ilvl w:val="4"/>
        <w:numId w:val="20"/>
      </w:numPr>
      <w:adjustRightInd/>
      <w:spacing w:line="240" w:lineRule="auto"/>
    </w:pPr>
    <w:rPr>
      <w:rFonts w:ascii="宋体" w:hAnsi="宋体"/>
      <w:szCs w:val="24"/>
    </w:rPr>
  </w:style>
  <w:style w:type="paragraph" w:customStyle="1" w:styleId="affffffff2">
    <w:name w:val="实施日期"/>
    <w:basedOn w:val="affffffc"/>
    <w:qFormat/>
    <w:pPr>
      <w:framePr w:hSpace="0" w:wrap="around" w:xAlign="right"/>
      <w:jc w:val="right"/>
    </w:pPr>
  </w:style>
  <w:style w:type="paragraph" w:customStyle="1" w:styleId="a3">
    <w:name w:val="四级无标题条"/>
    <w:basedOn w:val="afff5"/>
    <w:qFormat/>
    <w:pPr>
      <w:numPr>
        <w:ilvl w:val="5"/>
        <w:numId w:val="20"/>
      </w:numPr>
      <w:adjustRightInd/>
      <w:spacing w:line="240" w:lineRule="auto"/>
    </w:pPr>
    <w:rPr>
      <w:rFonts w:ascii="宋体" w:hAnsi="宋体"/>
      <w:szCs w:val="24"/>
    </w:rPr>
  </w:style>
  <w:style w:type="paragraph" w:customStyle="1" w:styleId="affffffff3">
    <w:name w:val="文献分类号"/>
    <w:qFormat/>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4">
    <w:name w:val="无标题条"/>
    <w:next w:val="affffe"/>
    <w:qFormat/>
    <w:pPr>
      <w:jc w:val="both"/>
    </w:pPr>
    <w:rPr>
      <w:rFonts w:ascii="宋体" w:hAnsi="宋体"/>
      <w:sz w:val="21"/>
    </w:rPr>
  </w:style>
  <w:style w:type="paragraph" w:customStyle="1" w:styleId="a4">
    <w:name w:val="五级无标题条"/>
    <w:basedOn w:val="afff5"/>
    <w:qFormat/>
    <w:pPr>
      <w:numPr>
        <w:ilvl w:val="6"/>
        <w:numId w:val="20"/>
      </w:numPr>
      <w:adjustRightInd/>
    </w:pPr>
    <w:rPr>
      <w:szCs w:val="24"/>
    </w:rPr>
  </w:style>
  <w:style w:type="paragraph" w:customStyle="1" w:styleId="a0">
    <w:name w:val="一级无标题条"/>
    <w:basedOn w:val="afff5"/>
    <w:qFormat/>
    <w:pPr>
      <w:numPr>
        <w:ilvl w:val="2"/>
        <w:numId w:val="20"/>
      </w:numPr>
      <w:adjustRightInd/>
      <w:spacing w:before="10" w:after="10" w:line="240" w:lineRule="auto"/>
    </w:pPr>
    <w:rPr>
      <w:rFonts w:ascii="宋体" w:hAnsi="宋体"/>
      <w:szCs w:val="24"/>
    </w:rPr>
  </w:style>
  <w:style w:type="paragraph" w:customStyle="1" w:styleId="affffffff5">
    <w:name w:val="注:后续"/>
    <w:qFormat/>
    <w:pPr>
      <w:spacing w:line="300" w:lineRule="exact"/>
      <w:ind w:leftChars="400" w:left="600" w:hangingChars="200" w:hanging="200"/>
      <w:jc w:val="both"/>
    </w:pPr>
    <w:rPr>
      <w:rFonts w:ascii="宋体" w:hAnsi="Times New Roman"/>
      <w:sz w:val="18"/>
    </w:rPr>
  </w:style>
  <w:style w:type="paragraph" w:customStyle="1" w:styleId="affffffff6">
    <w:name w:val="注×:后续"/>
    <w:basedOn w:val="affffffff5"/>
    <w:qFormat/>
    <w:pPr>
      <w:ind w:leftChars="0" w:left="1406" w:firstLineChars="0" w:hanging="499"/>
    </w:pPr>
  </w:style>
  <w:style w:type="paragraph" w:customStyle="1" w:styleId="affffffff7">
    <w:name w:val="标准文件_一级无标题"/>
    <w:basedOn w:val="affd"/>
    <w:qFormat/>
    <w:pPr>
      <w:spacing w:beforeLines="0" w:before="0" w:afterLines="0" w:after="0"/>
      <w:outlineLvl w:val="9"/>
    </w:pPr>
    <w:rPr>
      <w:rFonts w:ascii="宋体" w:eastAsia="宋体"/>
    </w:rPr>
  </w:style>
  <w:style w:type="paragraph" w:customStyle="1" w:styleId="affffffff8">
    <w:name w:val="标准文件_五级无标题"/>
    <w:basedOn w:val="afff1"/>
    <w:qFormat/>
    <w:pPr>
      <w:spacing w:beforeLines="0" w:before="0" w:afterLines="0" w:after="0"/>
      <w:outlineLvl w:val="9"/>
    </w:pPr>
    <w:rPr>
      <w:rFonts w:ascii="宋体" w:eastAsia="宋体"/>
    </w:rPr>
  </w:style>
  <w:style w:type="paragraph" w:customStyle="1" w:styleId="affffffff9">
    <w:name w:val="标准文件_三级无标题"/>
    <w:basedOn w:val="afff"/>
    <w:qFormat/>
    <w:pPr>
      <w:spacing w:beforeLines="0" w:before="0" w:afterLines="0" w:after="0"/>
      <w:outlineLvl w:val="9"/>
    </w:pPr>
    <w:rPr>
      <w:rFonts w:ascii="宋体" w:eastAsia="宋体"/>
    </w:rPr>
  </w:style>
  <w:style w:type="paragraph" w:customStyle="1" w:styleId="affffffffa">
    <w:name w:val="标准文件_二级无标题"/>
    <w:basedOn w:val="affe"/>
    <w:qFormat/>
    <w:pPr>
      <w:spacing w:beforeLines="0" w:before="0" w:afterLines="0" w:after="0"/>
      <w:outlineLvl w:val="9"/>
    </w:pPr>
    <w:rPr>
      <w:rFonts w:ascii="宋体" w:eastAsia="宋体"/>
    </w:rPr>
  </w:style>
  <w:style w:type="paragraph" w:customStyle="1" w:styleId="affffffffb">
    <w:name w:val="标准_四级无标题"/>
    <w:basedOn w:val="afff0"/>
    <w:next w:val="affffe"/>
    <w:qFormat/>
    <w:rPr>
      <w:rFonts w:eastAsia="宋体"/>
    </w:rPr>
  </w:style>
  <w:style w:type="paragraph" w:customStyle="1" w:styleId="affffffffc">
    <w:name w:val="标准文件_四级无标题"/>
    <w:basedOn w:val="afff0"/>
    <w:qFormat/>
    <w:pPr>
      <w:spacing w:beforeLines="0" w:before="0" w:afterLines="0" w:after="0"/>
      <w:outlineLvl w:val="9"/>
    </w:pPr>
    <w:rPr>
      <w:rFonts w:ascii="宋体" w:eastAsia="宋体" w:hAnsi="黑体"/>
      <w:szCs w:val="52"/>
    </w:rPr>
  </w:style>
  <w:style w:type="paragraph" w:customStyle="1" w:styleId="aff1">
    <w:name w:val="标准文件_大写罗马数字编号列项"/>
    <w:basedOn w:val="affffe"/>
    <w:pPr>
      <w:numPr>
        <w:numId w:val="23"/>
      </w:numPr>
      <w:ind w:firstLineChars="0" w:firstLine="0"/>
    </w:pPr>
    <w:rPr>
      <w:rFonts w:ascii="Times New Roman" w:cs="Arial"/>
      <w:szCs w:val="28"/>
    </w:rPr>
  </w:style>
  <w:style w:type="paragraph" w:customStyle="1" w:styleId="ae">
    <w:name w:val="标准文件_小写罗马数字编号列项"/>
    <w:basedOn w:val="affffe"/>
    <w:pPr>
      <w:numPr>
        <w:numId w:val="24"/>
      </w:numPr>
      <w:ind w:firstLineChars="0" w:firstLine="0"/>
    </w:pPr>
    <w:rPr>
      <w:rFonts w:cs="Arial"/>
      <w:szCs w:val="28"/>
    </w:rPr>
  </w:style>
  <w:style w:type="paragraph" w:customStyle="1" w:styleId="affffffffd">
    <w:name w:val="标准文件_附录标题"/>
    <w:basedOn w:val="aff3"/>
    <w:qFormat/>
    <w:pPr>
      <w:numPr>
        <w:numId w:val="0"/>
      </w:numPr>
      <w:spacing w:after="280"/>
      <w:outlineLvl w:val="9"/>
    </w:pPr>
  </w:style>
  <w:style w:type="paragraph" w:customStyle="1" w:styleId="affffffffe">
    <w:name w:val="标准文件_二级项"/>
    <w:rPr>
      <w:rFonts w:ascii="宋体" w:hAnsi="Times New Roman"/>
      <w:sz w:val="21"/>
    </w:rPr>
  </w:style>
  <w:style w:type="paragraph" w:customStyle="1" w:styleId="af3">
    <w:name w:val="标准文件_三级项"/>
    <w:basedOn w:val="afff5"/>
    <w:pPr>
      <w:numPr>
        <w:ilvl w:val="2"/>
        <w:numId w:val="21"/>
      </w:numPr>
      <w:spacing w:line="-300" w:lineRule="auto"/>
    </w:pPr>
    <w:rPr>
      <w:rFonts w:ascii="Times New Roman" w:hAnsi="Times New Roman"/>
    </w:rPr>
  </w:style>
  <w:style w:type="paragraph" w:customStyle="1" w:styleId="affa">
    <w:name w:val="图表脚注说明"/>
    <w:basedOn w:val="afff5"/>
    <w:next w:val="affffe"/>
    <w:qFormat/>
    <w:pPr>
      <w:numPr>
        <w:numId w:val="25"/>
      </w:numPr>
      <w:adjustRightInd/>
      <w:spacing w:line="240" w:lineRule="auto"/>
      <w:ind w:left="783"/>
    </w:pPr>
    <w:rPr>
      <w:rFonts w:ascii="宋体" w:hAnsi="Times New Roman"/>
      <w:sz w:val="18"/>
      <w:szCs w:val="18"/>
    </w:rPr>
  </w:style>
  <w:style w:type="paragraph" w:customStyle="1" w:styleId="af5">
    <w:name w:val="标准文件_字母编号列项（一级）"/>
    <w:pPr>
      <w:numPr>
        <w:numId w:val="13"/>
      </w:numPr>
      <w:jc w:val="both"/>
    </w:pPr>
    <w:rPr>
      <w:rFonts w:ascii="宋体" w:hAnsi="Times New Roman"/>
      <w:sz w:val="21"/>
    </w:rPr>
  </w:style>
  <w:style w:type="paragraph" w:customStyle="1" w:styleId="afffffffff">
    <w:name w:val="标准文件_索引字母"/>
    <w:next w:val="affffe"/>
    <w:qFormat/>
    <w:pPr>
      <w:jc w:val="center"/>
    </w:pPr>
    <w:rPr>
      <w:rFonts w:ascii="宋体" w:eastAsia="Times New Roman" w:hAnsi="宋体"/>
      <w:b/>
      <w:kern w:val="2"/>
      <w:sz w:val="21"/>
    </w:rPr>
  </w:style>
  <w:style w:type="paragraph" w:customStyle="1" w:styleId="afffffffff0">
    <w:name w:val="标准文件_附录前"/>
    <w:next w:val="affffe"/>
    <w:qFormat/>
    <w:pPr>
      <w:spacing w:line="20" w:lineRule="atLeast"/>
      <w:ind w:firstLine="200"/>
    </w:pPr>
    <w:rPr>
      <w:rFonts w:ascii="宋体" w:hAnsi="宋体"/>
      <w:kern w:val="2"/>
      <w:sz w:val="10"/>
    </w:rPr>
  </w:style>
  <w:style w:type="paragraph" w:customStyle="1" w:styleId="afffffffff1">
    <w:name w:val="标准文件_正文标准名称"/>
    <w:qFormat/>
    <w:pPr>
      <w:spacing w:beforeLines="20" w:before="20" w:after="640" w:line="400" w:lineRule="exact"/>
      <w:jc w:val="center"/>
    </w:pPr>
    <w:rPr>
      <w:rFonts w:ascii="黑体" w:eastAsia="黑体" w:hAnsi="黑体"/>
      <w:kern w:val="2"/>
      <w:sz w:val="32"/>
      <w:szCs w:val="32"/>
    </w:rPr>
  </w:style>
  <w:style w:type="paragraph" w:customStyle="1" w:styleId="afffffffff2">
    <w:name w:val="标准文件_表格"/>
    <w:basedOn w:val="affffe"/>
    <w:qFormat/>
    <w:pPr>
      <w:ind w:firstLineChars="0" w:firstLine="0"/>
      <w:jc w:val="center"/>
    </w:pPr>
    <w:rPr>
      <w:sz w:val="18"/>
    </w:rPr>
  </w:style>
  <w:style w:type="paragraph" w:customStyle="1" w:styleId="afff2">
    <w:name w:val="标准文件_注："/>
    <w:next w:val="affffe"/>
    <w:pPr>
      <w:widowControl w:val="0"/>
      <w:numPr>
        <w:numId w:val="26"/>
      </w:numPr>
      <w:autoSpaceDE w:val="0"/>
      <w:autoSpaceDN w:val="0"/>
      <w:jc w:val="both"/>
    </w:pPr>
    <w:rPr>
      <w:rFonts w:ascii="宋体" w:hAnsi="Times New Roman"/>
      <w:sz w:val="18"/>
      <w:szCs w:val="18"/>
    </w:rPr>
  </w:style>
  <w:style w:type="paragraph" w:customStyle="1" w:styleId="a5">
    <w:name w:val="标准文件_注×："/>
    <w:pPr>
      <w:widowControl w:val="0"/>
      <w:numPr>
        <w:numId w:val="27"/>
      </w:numPr>
      <w:autoSpaceDE w:val="0"/>
      <w:autoSpaceDN w:val="0"/>
      <w:jc w:val="both"/>
    </w:pPr>
    <w:rPr>
      <w:rFonts w:ascii="宋体" w:hAnsi="Times New Roman"/>
      <w:sz w:val="18"/>
      <w:szCs w:val="18"/>
    </w:rPr>
  </w:style>
  <w:style w:type="paragraph" w:customStyle="1" w:styleId="ac">
    <w:name w:val="标准文件_示例："/>
    <w:next w:val="afffffffff3"/>
    <w:pPr>
      <w:widowControl w:val="0"/>
      <w:numPr>
        <w:numId w:val="28"/>
      </w:numPr>
      <w:jc w:val="both"/>
    </w:pPr>
    <w:rPr>
      <w:rFonts w:ascii="宋体" w:hAnsi="Times New Roman"/>
      <w:sz w:val="18"/>
      <w:szCs w:val="18"/>
    </w:rPr>
  </w:style>
  <w:style w:type="paragraph" w:customStyle="1" w:styleId="afffffffff3">
    <w:name w:val="标准文件_示例内容"/>
    <w:basedOn w:val="affffe"/>
    <w:qFormat/>
    <w:pPr>
      <w:ind w:firstLine="420"/>
    </w:pPr>
    <w:rPr>
      <w:sz w:val="18"/>
    </w:rPr>
  </w:style>
  <w:style w:type="paragraph" w:customStyle="1" w:styleId="afa">
    <w:name w:val="标准文件_示例×："/>
    <w:basedOn w:val="afff5"/>
    <w:next w:val="afffffffff3"/>
    <w:qFormat/>
    <w:pPr>
      <w:widowControl/>
      <w:numPr>
        <w:numId w:val="29"/>
      </w:numPr>
      <w:adjustRightInd/>
      <w:spacing w:line="240" w:lineRule="auto"/>
    </w:pPr>
    <w:rPr>
      <w:rFonts w:ascii="宋体" w:hAnsi="Times New Roman"/>
      <w:kern w:val="0"/>
      <w:sz w:val="18"/>
      <w:szCs w:val="18"/>
    </w:rPr>
  </w:style>
  <w:style w:type="character" w:customStyle="1" w:styleId="Char6">
    <w:name w:val="标准文件_段 Char"/>
    <w:link w:val="affffe"/>
    <w:rPr>
      <w:rFonts w:ascii="宋体" w:hAnsi="Times New Roman"/>
      <w:sz w:val="21"/>
    </w:rPr>
  </w:style>
  <w:style w:type="paragraph" w:customStyle="1" w:styleId="afffffffff4">
    <w:name w:val="标准文件_表格续"/>
    <w:basedOn w:val="affffe"/>
    <w:next w:val="affffe"/>
    <w:qFormat/>
    <w:pPr>
      <w:jc w:val="center"/>
    </w:pPr>
    <w:rPr>
      <w:rFonts w:ascii="黑体" w:eastAsia="黑体" w:hAnsi="黑体"/>
    </w:rPr>
  </w:style>
  <w:style w:type="character" w:styleId="afffffffff5">
    <w:name w:val="Placeholder Text"/>
    <w:basedOn w:val="afff6"/>
    <w:uiPriority w:val="99"/>
    <w:semiHidden/>
    <w:qFormat/>
    <w:rPr>
      <w:color w:val="808080"/>
    </w:rPr>
  </w:style>
  <w:style w:type="paragraph" w:customStyle="1" w:styleId="2">
    <w:name w:val="标准文件_二级项2"/>
    <w:basedOn w:val="affffe"/>
    <w:qFormat/>
    <w:pPr>
      <w:numPr>
        <w:ilvl w:val="1"/>
        <w:numId w:val="21"/>
      </w:numPr>
      <w:ind w:firstLineChars="0" w:firstLine="0"/>
    </w:pPr>
  </w:style>
  <w:style w:type="paragraph" w:customStyle="1" w:styleId="21">
    <w:name w:val="标准文件_三级项2"/>
    <w:basedOn w:val="affffe"/>
    <w:qFormat/>
    <w:pPr>
      <w:numPr>
        <w:numId w:val="30"/>
      </w:numPr>
      <w:spacing w:line="300" w:lineRule="exact"/>
      <w:ind w:firstLineChars="0"/>
    </w:pPr>
    <w:rPr>
      <w:rFonts w:ascii="Times New Roman"/>
    </w:rPr>
  </w:style>
  <w:style w:type="paragraph" w:customStyle="1" w:styleId="20">
    <w:name w:val="标准文件_一级项2"/>
    <w:basedOn w:val="affffe"/>
    <w:qFormat/>
    <w:pPr>
      <w:numPr>
        <w:numId w:val="31"/>
      </w:numPr>
      <w:spacing w:line="300" w:lineRule="exact"/>
      <w:ind w:firstLineChars="0"/>
    </w:pPr>
    <w:rPr>
      <w:rFonts w:ascii="Times New Roman"/>
    </w:rPr>
  </w:style>
  <w:style w:type="paragraph" w:customStyle="1" w:styleId="afffffffff6">
    <w:name w:val="标准文件_提示"/>
    <w:basedOn w:val="affffe"/>
    <w:next w:val="affffe"/>
    <w:qFormat/>
    <w:pPr>
      <w:ind w:firstLine="420"/>
    </w:pPr>
    <w:rPr>
      <w:rFonts w:ascii="黑体" w:eastAsia="黑体"/>
    </w:rPr>
  </w:style>
  <w:style w:type="character" w:customStyle="1" w:styleId="afffffffff7">
    <w:name w:val="标准文件_来源"/>
    <w:basedOn w:val="afff6"/>
    <w:uiPriority w:val="1"/>
    <w:qFormat/>
    <w:rPr>
      <w:rFonts w:eastAsia="宋体"/>
      <w:sz w:val="21"/>
    </w:rPr>
  </w:style>
  <w:style w:type="paragraph" w:customStyle="1" w:styleId="afffffffff8">
    <w:name w:val="标准文件_图表说明"/>
    <w:qFormat/>
    <w:pPr>
      <w:spacing w:line="276" w:lineRule="auto"/>
      <w:ind w:firstLine="420"/>
    </w:pPr>
    <w:rPr>
      <w:rFonts w:ascii="宋体" w:hAnsi="宋体"/>
      <w:kern w:val="2"/>
      <w:sz w:val="18"/>
    </w:rPr>
  </w:style>
  <w:style w:type="paragraph" w:customStyle="1" w:styleId="afffffffff9">
    <w:name w:val="其他发布日期"/>
    <w:basedOn w:val="affffffc"/>
    <w:qFormat/>
    <w:pPr>
      <w:framePr w:w="3997" w:h="471" w:hRule="exact" w:hSpace="0" w:vSpace="181" w:wrap="around" w:vAnchor="page" w:hAnchor="page" w:x="1419" w:y="14097"/>
    </w:pPr>
  </w:style>
  <w:style w:type="paragraph" w:customStyle="1" w:styleId="afffffffffa">
    <w:name w:val="其他实施日期"/>
    <w:basedOn w:val="affffffff2"/>
    <w:qFormat/>
    <w:pPr>
      <w:framePr w:w="3997" w:h="471" w:hRule="exact" w:vSpace="181" w:wrap="around" w:vAnchor="page" w:hAnchor="page" w:x="7089" w:y="14097"/>
    </w:pPr>
  </w:style>
  <w:style w:type="paragraph" w:customStyle="1" w:styleId="afffffffffb">
    <w:name w:val="标准文件_文件编号"/>
    <w:basedOn w:val="affffe"/>
    <w:qFormat/>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c">
    <w:name w:val="标准文件_替换文件编号"/>
    <w:basedOn w:val="afffffffffb"/>
    <w:qFormat/>
    <w:pPr>
      <w:framePr w:wrap="auto"/>
      <w:spacing w:before="57"/>
    </w:pPr>
    <w:rPr>
      <w:sz w:val="21"/>
    </w:rPr>
  </w:style>
  <w:style w:type="paragraph" w:customStyle="1" w:styleId="afffffffffd">
    <w:name w:val="标准文件_文件名称"/>
    <w:basedOn w:val="affffe"/>
    <w:next w:val="affffe"/>
    <w:qFormat/>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customStyle="1" w:styleId="af8">
    <w:name w:val="标准文件_附录图标号"/>
    <w:basedOn w:val="affffe"/>
    <w:next w:val="affffe"/>
    <w:qFormat/>
    <w:pPr>
      <w:numPr>
        <w:numId w:val="6"/>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e"/>
    <w:next w:val="affffe"/>
    <w:qFormat/>
    <w:pPr>
      <w:numPr>
        <w:numId w:val="5"/>
      </w:numPr>
      <w:spacing w:line="14" w:lineRule="exact"/>
      <w:ind w:firstLineChars="0" w:firstLine="0"/>
      <w:jc w:val="center"/>
    </w:pPr>
    <w:rPr>
      <w:rFonts w:eastAsia="黑体"/>
      <w:vanish/>
      <w:sz w:val="2"/>
    </w:rPr>
  </w:style>
  <w:style w:type="paragraph" w:customStyle="1" w:styleId="a7">
    <w:name w:val="标准文件_引言一级条标题"/>
    <w:basedOn w:val="affffe"/>
    <w:next w:val="affffe"/>
    <w:qFormat/>
    <w:pPr>
      <w:numPr>
        <w:ilvl w:val="1"/>
        <w:numId w:val="8"/>
      </w:numPr>
      <w:spacing w:beforeLines="50" w:before="50" w:afterLines="50" w:after="50"/>
      <w:ind w:firstLineChars="0"/>
    </w:pPr>
    <w:rPr>
      <w:rFonts w:ascii="黑体" w:eastAsia="黑体"/>
    </w:rPr>
  </w:style>
  <w:style w:type="paragraph" w:customStyle="1" w:styleId="a8">
    <w:name w:val="标准文件_引言二级条标题"/>
    <w:basedOn w:val="affffe"/>
    <w:next w:val="affffe"/>
    <w:qFormat/>
    <w:pPr>
      <w:numPr>
        <w:ilvl w:val="2"/>
        <w:numId w:val="8"/>
      </w:numPr>
      <w:spacing w:beforeLines="50" w:before="50" w:afterLines="50" w:after="50"/>
      <w:ind w:firstLineChars="0"/>
    </w:pPr>
    <w:rPr>
      <w:rFonts w:ascii="黑体" w:eastAsia="黑体"/>
    </w:rPr>
  </w:style>
  <w:style w:type="paragraph" w:customStyle="1" w:styleId="a9">
    <w:name w:val="标准文件_引言三级条标题"/>
    <w:basedOn w:val="affffe"/>
    <w:next w:val="affffe"/>
    <w:qFormat/>
    <w:pPr>
      <w:numPr>
        <w:ilvl w:val="3"/>
        <w:numId w:val="8"/>
      </w:numPr>
      <w:spacing w:beforeLines="50" w:before="50" w:afterLines="50" w:after="50"/>
      <w:ind w:firstLineChars="0"/>
    </w:pPr>
    <w:rPr>
      <w:rFonts w:ascii="黑体" w:eastAsia="黑体"/>
    </w:rPr>
  </w:style>
  <w:style w:type="paragraph" w:customStyle="1" w:styleId="aa">
    <w:name w:val="标准文件_引言四级条标题"/>
    <w:basedOn w:val="affffe"/>
    <w:next w:val="affffe"/>
    <w:qFormat/>
    <w:pPr>
      <w:numPr>
        <w:ilvl w:val="4"/>
        <w:numId w:val="8"/>
      </w:numPr>
      <w:spacing w:beforeLines="50" w:before="50" w:afterLines="50" w:after="50"/>
      <w:ind w:firstLineChars="0"/>
    </w:pPr>
    <w:rPr>
      <w:rFonts w:ascii="黑体" w:eastAsia="黑体"/>
    </w:rPr>
  </w:style>
  <w:style w:type="paragraph" w:customStyle="1" w:styleId="ab">
    <w:name w:val="标准文件_引言五级条标题"/>
    <w:basedOn w:val="affffe"/>
    <w:next w:val="affffe"/>
    <w:qFormat/>
    <w:pPr>
      <w:numPr>
        <w:ilvl w:val="5"/>
        <w:numId w:val="8"/>
      </w:numPr>
      <w:spacing w:beforeLines="50" w:before="50" w:afterLines="50" w:after="50"/>
      <w:ind w:firstLineChars="0"/>
    </w:pPr>
    <w:rPr>
      <w:rFonts w:ascii="黑体" w:eastAsia="黑体"/>
    </w:rPr>
  </w:style>
  <w:style w:type="paragraph" w:customStyle="1" w:styleId="afffffffffe">
    <w:name w:val="标准文件_注后"/>
    <w:basedOn w:val="affffe"/>
    <w:qFormat/>
    <w:pPr>
      <w:ind w:left="811" w:firstLineChars="0" w:firstLine="0"/>
    </w:pPr>
    <w:rPr>
      <w:sz w:val="18"/>
    </w:rPr>
  </w:style>
  <w:style w:type="paragraph" w:customStyle="1" w:styleId="X">
    <w:name w:val="标准文件_注X后"/>
    <w:basedOn w:val="affffe"/>
    <w:qFormat/>
    <w:pPr>
      <w:ind w:left="811" w:firstLineChars="0" w:firstLine="0"/>
    </w:pPr>
    <w:rPr>
      <w:sz w:val="18"/>
    </w:rPr>
  </w:style>
  <w:style w:type="paragraph" w:customStyle="1" w:styleId="affffffffff">
    <w:name w:val="标准文件_示例后"/>
    <w:basedOn w:val="affffe"/>
    <w:qFormat/>
    <w:pPr>
      <w:ind w:left="964" w:firstLineChars="0" w:firstLine="0"/>
    </w:pPr>
    <w:rPr>
      <w:sz w:val="18"/>
    </w:rPr>
  </w:style>
  <w:style w:type="paragraph" w:customStyle="1" w:styleId="X0">
    <w:name w:val="标准文件_示例X后"/>
    <w:basedOn w:val="affffe"/>
    <w:link w:val="X1"/>
    <w:qFormat/>
    <w:pPr>
      <w:ind w:left="1049" w:firstLineChars="0" w:firstLine="0"/>
    </w:pPr>
    <w:rPr>
      <w:sz w:val="18"/>
    </w:rPr>
  </w:style>
  <w:style w:type="character" w:customStyle="1" w:styleId="X1">
    <w:name w:val="标准文件_示例X后 字符"/>
    <w:basedOn w:val="Char6"/>
    <w:link w:val="X0"/>
    <w:rPr>
      <w:rFonts w:ascii="宋体" w:hAnsi="Times New Roman"/>
      <w:sz w:val="18"/>
    </w:rPr>
  </w:style>
  <w:style w:type="paragraph" w:customStyle="1" w:styleId="affffffffff0">
    <w:name w:val="标准文件_索引项"/>
    <w:basedOn w:val="affffe"/>
    <w:next w:val="affffe"/>
    <w:qFormat/>
    <w:pPr>
      <w:tabs>
        <w:tab w:val="right" w:leader="dot" w:pos="9356"/>
      </w:tabs>
      <w:ind w:left="210" w:firstLineChars="0" w:hanging="210"/>
      <w:jc w:val="left"/>
    </w:pPr>
  </w:style>
  <w:style w:type="paragraph" w:customStyle="1" w:styleId="affffffffff1">
    <w:name w:val="标准文件_附录一级无标题"/>
    <w:basedOn w:val="aff4"/>
    <w:qFormat/>
    <w:pPr>
      <w:spacing w:beforeLines="0" w:before="0" w:afterLines="0" w:after="0" w:line="276" w:lineRule="auto"/>
      <w:outlineLvl w:val="9"/>
    </w:pPr>
    <w:rPr>
      <w:rFonts w:ascii="宋体" w:eastAsia="宋体"/>
    </w:rPr>
  </w:style>
  <w:style w:type="paragraph" w:customStyle="1" w:styleId="affffffffff2">
    <w:name w:val="标准文件_附录二级无标题"/>
    <w:basedOn w:val="aff5"/>
    <w:pPr>
      <w:spacing w:beforeLines="0" w:before="0" w:afterLines="0" w:after="0" w:line="276" w:lineRule="auto"/>
      <w:outlineLvl w:val="9"/>
    </w:pPr>
    <w:rPr>
      <w:rFonts w:ascii="宋体" w:eastAsia="宋体"/>
    </w:rPr>
  </w:style>
  <w:style w:type="paragraph" w:customStyle="1" w:styleId="affffffffff3">
    <w:name w:val="标准文件_附录三级无标题"/>
    <w:basedOn w:val="aff6"/>
    <w:qFormat/>
    <w:pPr>
      <w:spacing w:beforeLines="0" w:before="0" w:afterLines="0" w:after="0" w:line="276" w:lineRule="auto"/>
      <w:outlineLvl w:val="9"/>
    </w:pPr>
    <w:rPr>
      <w:rFonts w:ascii="宋体" w:eastAsia="宋体"/>
    </w:rPr>
  </w:style>
  <w:style w:type="paragraph" w:customStyle="1" w:styleId="affffffffff4">
    <w:name w:val="标准文件_附录四级无标题"/>
    <w:basedOn w:val="aff7"/>
    <w:qFormat/>
    <w:pPr>
      <w:spacing w:beforeLines="0" w:before="0" w:afterLines="0" w:after="0" w:line="276" w:lineRule="auto"/>
      <w:outlineLvl w:val="9"/>
    </w:pPr>
    <w:rPr>
      <w:rFonts w:ascii="宋体" w:eastAsia="宋体"/>
    </w:rPr>
  </w:style>
  <w:style w:type="paragraph" w:customStyle="1" w:styleId="affffffffff5">
    <w:name w:val="标准文件_附录五级无标题"/>
    <w:basedOn w:val="aff8"/>
    <w:qFormat/>
    <w:pPr>
      <w:spacing w:beforeLines="0" w:before="0" w:afterLines="0" w:after="0" w:line="276" w:lineRule="auto"/>
      <w:outlineLvl w:val="9"/>
    </w:pPr>
    <w:rPr>
      <w:rFonts w:ascii="宋体" w:eastAsia="宋体"/>
    </w:rPr>
  </w:style>
  <w:style w:type="paragraph" w:customStyle="1" w:styleId="affffffffff6">
    <w:name w:val="标准文件_引言一级无标题"/>
    <w:basedOn w:val="a7"/>
    <w:next w:val="affffe"/>
    <w:qFormat/>
    <w:pPr>
      <w:spacing w:beforeLines="0" w:before="0" w:afterLines="0" w:after="0" w:line="276" w:lineRule="auto"/>
    </w:pPr>
    <w:rPr>
      <w:rFonts w:ascii="宋体" w:eastAsia="宋体"/>
    </w:rPr>
  </w:style>
  <w:style w:type="paragraph" w:customStyle="1" w:styleId="affffffffff7">
    <w:name w:val="标准文件_引言二级无标题"/>
    <w:basedOn w:val="a8"/>
    <w:next w:val="affffe"/>
    <w:qFormat/>
    <w:pPr>
      <w:spacing w:beforeLines="0" w:before="0" w:afterLines="0" w:after="0" w:line="276" w:lineRule="auto"/>
    </w:pPr>
    <w:rPr>
      <w:rFonts w:ascii="宋体" w:eastAsia="宋体"/>
    </w:rPr>
  </w:style>
  <w:style w:type="paragraph" w:customStyle="1" w:styleId="affffffffff8">
    <w:name w:val="标准文件_引言三级无标题"/>
    <w:basedOn w:val="a9"/>
    <w:next w:val="affffe"/>
    <w:qFormat/>
    <w:pPr>
      <w:spacing w:beforeLines="0" w:before="0" w:afterLines="0" w:after="0" w:line="276" w:lineRule="auto"/>
    </w:pPr>
    <w:rPr>
      <w:rFonts w:ascii="宋体" w:eastAsia="宋体"/>
    </w:rPr>
  </w:style>
  <w:style w:type="paragraph" w:customStyle="1" w:styleId="affffffffff9">
    <w:name w:val="标准文件_引言四级无标题"/>
    <w:basedOn w:val="aa"/>
    <w:next w:val="affffe"/>
    <w:qFormat/>
    <w:pPr>
      <w:spacing w:beforeLines="0" w:before="0" w:afterLines="0" w:after="0" w:line="276" w:lineRule="auto"/>
    </w:pPr>
    <w:rPr>
      <w:rFonts w:ascii="宋体" w:eastAsia="宋体"/>
    </w:rPr>
  </w:style>
  <w:style w:type="paragraph" w:customStyle="1" w:styleId="affffffffffa">
    <w:name w:val="标准文件_引言五级无标题"/>
    <w:basedOn w:val="ab"/>
    <w:next w:val="affffe"/>
    <w:qFormat/>
    <w:pPr>
      <w:spacing w:beforeLines="0" w:before="0" w:afterLines="0" w:after="0" w:line="276" w:lineRule="auto"/>
    </w:pPr>
    <w:rPr>
      <w:rFonts w:ascii="宋体" w:eastAsia="宋体"/>
    </w:rPr>
  </w:style>
  <w:style w:type="paragraph" w:customStyle="1" w:styleId="affffffffffb">
    <w:name w:val="标准文件_索引标题"/>
    <w:basedOn w:val="afffff5"/>
    <w:next w:val="affffe"/>
    <w:qFormat/>
    <w:rPr>
      <w:rFonts w:hAnsi="黑体"/>
    </w:rPr>
  </w:style>
  <w:style w:type="paragraph" w:customStyle="1" w:styleId="affffffffffc">
    <w:name w:val="标准文件_脚注内容"/>
    <w:basedOn w:val="affffe"/>
    <w:qFormat/>
    <w:pPr>
      <w:ind w:leftChars="200" w:left="400" w:hangingChars="200" w:hanging="200"/>
    </w:pPr>
    <w:rPr>
      <w:sz w:val="15"/>
    </w:rPr>
  </w:style>
  <w:style w:type="paragraph" w:customStyle="1" w:styleId="affffffffffd">
    <w:name w:val="标准文件_术语条一"/>
    <w:basedOn w:val="affffffff7"/>
    <w:next w:val="affffe"/>
    <w:qFormat/>
  </w:style>
  <w:style w:type="paragraph" w:customStyle="1" w:styleId="affffffffffe">
    <w:name w:val="标准文件_术语条二"/>
    <w:basedOn w:val="affffffffa"/>
    <w:next w:val="affffe"/>
    <w:qFormat/>
  </w:style>
  <w:style w:type="paragraph" w:customStyle="1" w:styleId="afffffffffff">
    <w:name w:val="标准文件_术语条三"/>
    <w:basedOn w:val="affffffff9"/>
    <w:next w:val="affffe"/>
    <w:qFormat/>
  </w:style>
  <w:style w:type="paragraph" w:customStyle="1" w:styleId="afffffffffff0">
    <w:name w:val="标准文件_术语条四"/>
    <w:basedOn w:val="affffffffc"/>
    <w:next w:val="affffe"/>
    <w:qFormat/>
  </w:style>
  <w:style w:type="paragraph" w:customStyle="1" w:styleId="afffffffffff1">
    <w:name w:val="标准文件_术语条五"/>
    <w:basedOn w:val="affffffff8"/>
    <w:next w:val="affffe"/>
    <w:qFormat/>
  </w:style>
  <w:style w:type="paragraph" w:customStyle="1" w:styleId="Default">
    <w:name w:val="Default"/>
    <w:pPr>
      <w:widowControl w:val="0"/>
      <w:autoSpaceDE w:val="0"/>
      <w:autoSpaceDN w:val="0"/>
      <w:adjustRightInd w:val="0"/>
    </w:pPr>
    <w:rPr>
      <w:rFonts w:ascii="宋体" w:cs="宋体"/>
      <w:color w:val="000000"/>
      <w:sz w:val="24"/>
      <w:szCs w:val="24"/>
    </w:rPr>
  </w:style>
  <w:style w:type="character" w:customStyle="1" w:styleId="afffffffffff2">
    <w:name w:val="发布"/>
    <w:basedOn w:val="afff6"/>
    <w:qFormat/>
    <w:rPr>
      <w:rFonts w:ascii="黑体" w:eastAsia="黑体"/>
      <w:spacing w:val="85"/>
      <w:w w:val="100"/>
      <w:position w:val="3"/>
      <w:sz w:val="28"/>
      <w:szCs w:val="28"/>
    </w:rPr>
  </w:style>
  <w:style w:type="paragraph" w:customStyle="1" w:styleId="afffffffffff3">
    <w:name w:val="注："/>
    <w:next w:val="afff5"/>
    <w:pPr>
      <w:widowControl w:val="0"/>
      <w:autoSpaceDE w:val="0"/>
      <w:autoSpaceDN w:val="0"/>
      <w:ind w:left="794" w:hanging="397"/>
      <w:jc w:val="both"/>
    </w:pPr>
    <w:rPr>
      <w:rFonts w:ascii="宋体" w:hAnsi="Times New Roman"/>
      <w:sz w:val="18"/>
      <w:szCs w:val="18"/>
    </w:rPr>
  </w:style>
  <w:style w:type="paragraph" w:customStyle="1" w:styleId="afffffffffff4">
    <w:name w:val="段"/>
    <w:link w:val="Char7"/>
    <w:pPr>
      <w:tabs>
        <w:tab w:val="center" w:pos="4201"/>
        <w:tab w:val="right" w:leader="dot" w:pos="9298"/>
      </w:tabs>
      <w:autoSpaceDE w:val="0"/>
      <w:autoSpaceDN w:val="0"/>
      <w:ind w:firstLineChars="200" w:firstLine="420"/>
      <w:jc w:val="both"/>
    </w:pPr>
    <w:rPr>
      <w:rFonts w:ascii="宋体" w:hAnsi="Times New Roman"/>
      <w:sz w:val="21"/>
    </w:rPr>
  </w:style>
  <w:style w:type="character" w:customStyle="1" w:styleId="Char7">
    <w:name w:val="段 Char"/>
    <w:link w:val="afffffffffff4"/>
    <w:qFormat/>
    <w:rPr>
      <w:rFonts w:ascii="宋体" w:hAnsi="Times New Roman"/>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unhideWhenUsed="0" w:qFormat="1"/>
    <w:lsdException w:name="heading 8" w:uiPriority="0" w:unhideWhenUsed="0" w:qFormat="1"/>
    <w:lsdException w:name="heading 9"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0"/>
    <w:lsdException w:name="toc 9" w:uiPriority="0"/>
    <w:lsdException w:name="Normal Indent" w:uiPriority="0" w:unhideWhenUsed="0" w:qFormat="1"/>
    <w:lsdException w:name="footnote text" w:uiPriority="0" w:unhideWhenUsed="0" w:qFormat="1"/>
    <w:lsdException w:name="header" w:unhideWhenUsed="0" w:qFormat="1"/>
    <w:lsdException w:name="footer" w:unhideWhenUsed="0" w:qFormat="1"/>
    <w:lsdException w:name="caption" w:uiPriority="35" w:qFormat="1"/>
    <w:lsdException w:name="table of figures" w:uiPriority="0" w:unhideWhenUsed="0"/>
    <w:lsdException w:name="footnote reference" w:uiPriority="0" w:unhideWhenUsed="0"/>
    <w:lsdException w:name="page number" w:uiPriority="0" w:unhideWhenUsed="0" w:qFormat="1"/>
    <w:lsdException w:name="Title" w:semiHidden="0" w:uiPriority="0" w:unhideWhenUsed="0" w:qFormat="1"/>
    <w:lsdException w:name="Default Paragraph Font" w:uiPriority="1"/>
    <w:lsdException w:name="Body Text" w:uiPriority="0" w:unhideWhenUsed="0" w:qFormat="1"/>
    <w:lsdException w:name="Subtitle" w:semiHidden="0" w:uiPriority="11" w:unhideWhenUsed="0" w:qFormat="1"/>
    <w:lsdException w:name="Hyperlink"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39" w:unhideWhenUsed="0" w:qFormat="1"/>
    <w:lsdException w:name="Placeholder Text" w:unhideWhenUsed="0" w:qFormat="1"/>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iPriority="29" w:unhideWhenUsed="0" w:qFormat="1"/>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ff5">
    <w:name w:val="Normal"/>
    <w:qFormat/>
    <w:pPr>
      <w:widowControl w:val="0"/>
      <w:adjustRightInd w:val="0"/>
      <w:spacing w:line="400" w:lineRule="exact"/>
      <w:jc w:val="both"/>
    </w:pPr>
    <w:rPr>
      <w:kern w:val="2"/>
      <w:sz w:val="21"/>
      <w:szCs w:val="21"/>
    </w:rPr>
  </w:style>
  <w:style w:type="paragraph" w:styleId="1">
    <w:name w:val="heading 1"/>
    <w:basedOn w:val="afff5"/>
    <w:next w:val="afff5"/>
    <w:link w:val="1Char"/>
    <w:qFormat/>
    <w:pPr>
      <w:keepNext/>
      <w:keepLines/>
      <w:spacing w:before="340" w:after="330" w:line="578" w:lineRule="auto"/>
      <w:outlineLvl w:val="0"/>
    </w:pPr>
    <w:rPr>
      <w:b/>
      <w:bCs/>
      <w:kern w:val="44"/>
      <w:sz w:val="44"/>
      <w:szCs w:val="44"/>
    </w:rPr>
  </w:style>
  <w:style w:type="paragraph" w:styleId="22">
    <w:name w:val="heading 2"/>
    <w:basedOn w:val="afff5"/>
    <w:next w:val="afff5"/>
    <w:link w:val="2Char"/>
    <w:qFormat/>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Char"/>
    <w:qFormat/>
    <w:pPr>
      <w:keepNext/>
      <w:keepLines/>
      <w:spacing w:before="260" w:after="260" w:line="416" w:lineRule="auto"/>
      <w:outlineLvl w:val="2"/>
    </w:pPr>
    <w:rPr>
      <w:b/>
      <w:bCs/>
      <w:sz w:val="32"/>
      <w:szCs w:val="32"/>
    </w:rPr>
  </w:style>
  <w:style w:type="paragraph" w:styleId="4">
    <w:name w:val="heading 4"/>
    <w:basedOn w:val="afff5"/>
    <w:next w:val="afff5"/>
    <w:link w:val="4Char"/>
    <w:qFormat/>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Char"/>
    <w:qFormat/>
    <w:pPr>
      <w:keepNext/>
      <w:keepLines/>
      <w:adjustRightInd/>
      <w:spacing w:before="280" w:after="290" w:line="376" w:lineRule="auto"/>
      <w:outlineLvl w:val="4"/>
    </w:pPr>
    <w:rPr>
      <w:b/>
      <w:bCs/>
      <w:sz w:val="28"/>
      <w:szCs w:val="28"/>
    </w:rPr>
  </w:style>
  <w:style w:type="paragraph" w:styleId="6">
    <w:name w:val="heading 6"/>
    <w:basedOn w:val="afff5"/>
    <w:next w:val="afff5"/>
    <w:link w:val="6Char"/>
    <w:qFormat/>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Char"/>
    <w:qFormat/>
    <w:pPr>
      <w:keepNext/>
      <w:keepLines/>
      <w:adjustRightInd/>
      <w:spacing w:before="240" w:after="64" w:line="320" w:lineRule="auto"/>
      <w:outlineLvl w:val="6"/>
    </w:pPr>
    <w:rPr>
      <w:b/>
      <w:bCs/>
      <w:sz w:val="24"/>
      <w:szCs w:val="24"/>
    </w:rPr>
  </w:style>
  <w:style w:type="paragraph" w:styleId="8">
    <w:name w:val="heading 8"/>
    <w:basedOn w:val="afff5"/>
    <w:next w:val="afff5"/>
    <w:link w:val="8Char"/>
    <w:qFormat/>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Char"/>
    <w:qFormat/>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paragraph" w:styleId="70">
    <w:name w:val="toc 7"/>
    <w:basedOn w:val="afff5"/>
    <w:next w:val="afff5"/>
    <w:autoRedefine/>
    <w:uiPriority w:val="39"/>
    <w:unhideWhenUsed/>
    <w:pPr>
      <w:tabs>
        <w:tab w:val="right" w:leader="dot" w:pos="9344"/>
      </w:tabs>
      <w:spacing w:line="300" w:lineRule="exact"/>
      <w:ind w:left="1259"/>
    </w:pPr>
    <w:rPr>
      <w:rFonts w:ascii="宋体"/>
    </w:rPr>
  </w:style>
  <w:style w:type="paragraph" w:styleId="afff9">
    <w:name w:val="Normal Indent"/>
    <w:basedOn w:val="afff5"/>
    <w:qFormat/>
    <w:pPr>
      <w:ind w:firstLine="420"/>
    </w:pPr>
  </w:style>
  <w:style w:type="paragraph" w:styleId="afffa">
    <w:name w:val="Body Text"/>
    <w:basedOn w:val="afff5"/>
    <w:link w:val="Char"/>
    <w:qFormat/>
    <w:pPr>
      <w:spacing w:after="120"/>
    </w:pPr>
  </w:style>
  <w:style w:type="paragraph" w:styleId="50">
    <w:name w:val="toc 5"/>
    <w:basedOn w:val="afff5"/>
    <w:next w:val="afff5"/>
    <w:autoRedefine/>
    <w:uiPriority w:val="39"/>
    <w:unhideWhenUsed/>
    <w:pPr>
      <w:ind w:left="839"/>
    </w:pPr>
    <w:rPr>
      <w:rFonts w:ascii="宋体"/>
    </w:rPr>
  </w:style>
  <w:style w:type="paragraph" w:styleId="30">
    <w:name w:val="toc 3"/>
    <w:basedOn w:val="afff5"/>
    <w:next w:val="afff5"/>
    <w:autoRedefine/>
    <w:uiPriority w:val="39"/>
    <w:unhideWhenUsed/>
    <w:pPr>
      <w:spacing w:line="300" w:lineRule="exact"/>
      <w:ind w:left="420"/>
    </w:pPr>
    <w:rPr>
      <w:rFonts w:ascii="宋体"/>
    </w:rPr>
  </w:style>
  <w:style w:type="paragraph" w:styleId="afffb">
    <w:name w:val="Balloon Text"/>
    <w:basedOn w:val="afff5"/>
    <w:link w:val="Char0"/>
    <w:uiPriority w:val="99"/>
    <w:semiHidden/>
    <w:unhideWhenUsed/>
    <w:qFormat/>
    <w:rPr>
      <w:sz w:val="18"/>
      <w:szCs w:val="18"/>
    </w:rPr>
  </w:style>
  <w:style w:type="paragraph" w:styleId="afffc">
    <w:name w:val="footer"/>
    <w:basedOn w:val="afff5"/>
    <w:link w:val="Char1"/>
    <w:uiPriority w:val="99"/>
    <w:qFormat/>
    <w:pPr>
      <w:tabs>
        <w:tab w:val="center" w:pos="4153"/>
        <w:tab w:val="right" w:pos="8306"/>
      </w:tabs>
      <w:adjustRightInd/>
      <w:snapToGrid w:val="0"/>
      <w:spacing w:line="240" w:lineRule="auto"/>
      <w:jc w:val="right"/>
    </w:pPr>
    <w:rPr>
      <w:rFonts w:ascii="宋体"/>
      <w:sz w:val="18"/>
      <w:szCs w:val="18"/>
    </w:rPr>
  </w:style>
  <w:style w:type="paragraph" w:styleId="afffd">
    <w:name w:val="header"/>
    <w:basedOn w:val="afff5"/>
    <w:link w:val="Char2"/>
    <w:uiPriority w:val="99"/>
    <w:qFormat/>
    <w:pPr>
      <w:tabs>
        <w:tab w:val="center" w:pos="4153"/>
        <w:tab w:val="right" w:pos="8306"/>
      </w:tabs>
      <w:adjustRightInd/>
      <w:snapToGrid w:val="0"/>
      <w:jc w:val="center"/>
    </w:pPr>
    <w:rPr>
      <w:sz w:val="18"/>
      <w:szCs w:val="18"/>
    </w:rPr>
  </w:style>
  <w:style w:type="paragraph" w:styleId="10">
    <w:name w:val="toc 1"/>
    <w:basedOn w:val="afff5"/>
    <w:next w:val="afff5"/>
    <w:autoRedefine/>
    <w:uiPriority w:val="39"/>
    <w:unhideWhenUsed/>
    <w:rPr>
      <w:rFonts w:ascii="宋体"/>
    </w:rPr>
  </w:style>
  <w:style w:type="paragraph" w:styleId="40">
    <w:name w:val="toc 4"/>
    <w:basedOn w:val="afff5"/>
    <w:next w:val="afff5"/>
    <w:autoRedefine/>
    <w:uiPriority w:val="39"/>
    <w:unhideWhenUsed/>
    <w:pPr>
      <w:tabs>
        <w:tab w:val="right" w:leader="dot" w:pos="9344"/>
      </w:tabs>
      <w:spacing w:line="300" w:lineRule="exact"/>
      <w:ind w:left="629"/>
    </w:pPr>
    <w:rPr>
      <w:rFonts w:ascii="宋体"/>
    </w:rPr>
  </w:style>
  <w:style w:type="paragraph" w:styleId="afffe">
    <w:name w:val="footnote text"/>
    <w:basedOn w:val="afff5"/>
    <w:next w:val="afff5"/>
    <w:link w:val="Char3"/>
    <w:semiHidden/>
    <w:qFormat/>
    <w:pPr>
      <w:adjustRightInd/>
      <w:snapToGrid w:val="0"/>
      <w:spacing w:line="300" w:lineRule="exact"/>
      <w:ind w:leftChars="200" w:left="400" w:hangingChars="200" w:hanging="200"/>
      <w:jc w:val="left"/>
    </w:pPr>
    <w:rPr>
      <w:rFonts w:ascii="宋体"/>
      <w:sz w:val="18"/>
      <w:szCs w:val="18"/>
    </w:rPr>
  </w:style>
  <w:style w:type="paragraph" w:styleId="60">
    <w:name w:val="toc 6"/>
    <w:basedOn w:val="afff5"/>
    <w:next w:val="afff5"/>
    <w:autoRedefine/>
    <w:uiPriority w:val="39"/>
    <w:unhideWhenUsed/>
    <w:pPr>
      <w:spacing w:line="300" w:lineRule="exact"/>
      <w:ind w:left="1049"/>
    </w:pPr>
    <w:rPr>
      <w:rFonts w:ascii="宋体"/>
    </w:rPr>
  </w:style>
  <w:style w:type="paragraph" w:styleId="affff">
    <w:name w:val="table of figures"/>
    <w:basedOn w:val="afff5"/>
    <w:next w:val="afff5"/>
    <w:semiHidden/>
    <w:pPr>
      <w:adjustRightInd/>
      <w:spacing w:line="240" w:lineRule="auto"/>
      <w:jc w:val="left"/>
    </w:pPr>
    <w:rPr>
      <w:szCs w:val="24"/>
    </w:rPr>
  </w:style>
  <w:style w:type="paragraph" w:styleId="23">
    <w:name w:val="toc 2"/>
    <w:basedOn w:val="afff5"/>
    <w:next w:val="afff5"/>
    <w:autoRedefine/>
    <w:uiPriority w:val="39"/>
    <w:unhideWhenUsed/>
    <w:pPr>
      <w:tabs>
        <w:tab w:val="right" w:leader="dot" w:pos="9344"/>
      </w:tabs>
      <w:spacing w:line="300" w:lineRule="exact"/>
      <w:ind w:left="210"/>
    </w:pPr>
    <w:rPr>
      <w:rFonts w:ascii="宋体"/>
    </w:rPr>
  </w:style>
  <w:style w:type="paragraph" w:styleId="affff0">
    <w:name w:val="Title"/>
    <w:basedOn w:val="afff5"/>
    <w:link w:val="Char4"/>
    <w:qFormat/>
    <w:pPr>
      <w:spacing w:before="240" w:after="60"/>
      <w:jc w:val="center"/>
      <w:outlineLvl w:val="0"/>
    </w:pPr>
    <w:rPr>
      <w:rFonts w:ascii="Arial" w:hAnsi="Arial" w:cs="Arial"/>
      <w:b/>
      <w:bCs/>
      <w:sz w:val="32"/>
      <w:szCs w:val="32"/>
    </w:rPr>
  </w:style>
  <w:style w:type="table" w:styleId="affff1">
    <w:name w:val="Table Grid"/>
    <w:basedOn w:val="afff7"/>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2">
    <w:name w:val="Strong"/>
    <w:uiPriority w:val="22"/>
    <w:qFormat/>
    <w:rPr>
      <w:b/>
      <w:bCs/>
    </w:rPr>
  </w:style>
  <w:style w:type="character" w:styleId="affff3">
    <w:name w:val="page number"/>
    <w:qFormat/>
    <w:rPr>
      <w:rFonts w:ascii="宋体" w:eastAsia="宋体" w:hAnsi="Times New Roman"/>
      <w:sz w:val="18"/>
    </w:rPr>
  </w:style>
  <w:style w:type="character" w:styleId="affff4">
    <w:name w:val="Emphasis"/>
    <w:uiPriority w:val="20"/>
    <w:qFormat/>
    <w:rPr>
      <w:i/>
      <w:iCs/>
    </w:rPr>
  </w:style>
  <w:style w:type="character" w:styleId="affff5">
    <w:name w:val="Hyperlink"/>
    <w:uiPriority w:val="99"/>
    <w:qFormat/>
    <w:rPr>
      <w:rFonts w:ascii="宋体" w:eastAsia="宋体" w:hAnsi="Times New Roman"/>
      <w:color w:val="auto"/>
      <w:spacing w:val="0"/>
      <w:w w:val="100"/>
      <w:position w:val="0"/>
      <w:sz w:val="21"/>
      <w:u w:val="none"/>
      <w:vertAlign w:val="baseline"/>
    </w:rPr>
  </w:style>
  <w:style w:type="character" w:styleId="affff6">
    <w:name w:val="footnote reference"/>
    <w:semiHidden/>
    <w:rPr>
      <w:rFonts w:ascii="宋体" w:eastAsia="宋体" w:hAnsi="宋体" w:cs="Times New Roman"/>
      <w:spacing w:val="0"/>
      <w:sz w:val="18"/>
      <w:vertAlign w:val="superscript"/>
    </w:rPr>
  </w:style>
  <w:style w:type="character" w:customStyle="1" w:styleId="1Char">
    <w:name w:val="标题 1 Char"/>
    <w:link w:val="1"/>
    <w:rPr>
      <w:rFonts w:ascii="Times New Roman" w:eastAsia="宋体" w:hAnsi="Times New Roman" w:cs="Times New Roman"/>
      <w:b/>
      <w:bCs/>
      <w:kern w:val="44"/>
      <w:sz w:val="44"/>
      <w:szCs w:val="44"/>
    </w:rPr>
  </w:style>
  <w:style w:type="character" w:customStyle="1" w:styleId="2Char">
    <w:name w:val="标题 2 Char"/>
    <w:link w:val="22"/>
    <w:qFormat/>
    <w:rPr>
      <w:rFonts w:ascii="Arial" w:eastAsia="黑体" w:hAnsi="Arial" w:cs="Times New Roman"/>
      <w:b/>
      <w:bCs/>
      <w:sz w:val="32"/>
      <w:szCs w:val="32"/>
    </w:rPr>
  </w:style>
  <w:style w:type="character" w:customStyle="1" w:styleId="3Char">
    <w:name w:val="标题 3 Char"/>
    <w:link w:val="3"/>
    <w:rPr>
      <w:rFonts w:ascii="Times New Roman" w:eastAsia="宋体" w:hAnsi="Times New Roman" w:cs="Times New Roman"/>
      <w:b/>
      <w:bCs/>
      <w:sz w:val="32"/>
      <w:szCs w:val="32"/>
    </w:rPr>
  </w:style>
  <w:style w:type="character" w:customStyle="1" w:styleId="4Char">
    <w:name w:val="标题 4 Char"/>
    <w:link w:val="4"/>
    <w:qFormat/>
    <w:rPr>
      <w:rFonts w:ascii="Arial" w:eastAsia="黑体" w:hAnsi="Arial" w:cs="Times New Roman"/>
      <w:b/>
      <w:bCs/>
      <w:sz w:val="28"/>
      <w:szCs w:val="28"/>
    </w:rPr>
  </w:style>
  <w:style w:type="character" w:customStyle="1" w:styleId="5Char">
    <w:name w:val="标题 5 Char"/>
    <w:link w:val="5"/>
    <w:qFormat/>
    <w:rPr>
      <w:rFonts w:ascii="Times New Roman" w:eastAsia="宋体" w:hAnsi="Times New Roman" w:cs="Times New Roman"/>
      <w:b/>
      <w:bCs/>
      <w:sz w:val="28"/>
      <w:szCs w:val="28"/>
    </w:rPr>
  </w:style>
  <w:style w:type="character" w:customStyle="1" w:styleId="6Char">
    <w:name w:val="标题 6 Char"/>
    <w:link w:val="6"/>
    <w:qFormat/>
    <w:rPr>
      <w:rFonts w:ascii="Arial" w:eastAsia="黑体" w:hAnsi="Arial" w:cs="Times New Roman"/>
      <w:b/>
      <w:bCs/>
      <w:sz w:val="24"/>
      <w:szCs w:val="24"/>
    </w:rPr>
  </w:style>
  <w:style w:type="character" w:customStyle="1" w:styleId="7Char">
    <w:name w:val="标题 7 Char"/>
    <w:link w:val="7"/>
    <w:qFormat/>
    <w:rPr>
      <w:rFonts w:ascii="Times New Roman" w:eastAsia="宋体" w:hAnsi="Times New Roman" w:cs="Times New Roman"/>
      <w:b/>
      <w:bCs/>
      <w:sz w:val="24"/>
      <w:szCs w:val="24"/>
    </w:rPr>
  </w:style>
  <w:style w:type="character" w:customStyle="1" w:styleId="8Char">
    <w:name w:val="标题 8 Char"/>
    <w:link w:val="8"/>
    <w:qFormat/>
    <w:rPr>
      <w:rFonts w:ascii="Arial" w:eastAsia="黑体" w:hAnsi="Arial" w:cs="Times New Roman"/>
      <w:sz w:val="24"/>
      <w:szCs w:val="24"/>
    </w:rPr>
  </w:style>
  <w:style w:type="character" w:customStyle="1" w:styleId="9Char">
    <w:name w:val="标题 9 Char"/>
    <w:link w:val="9"/>
    <w:qFormat/>
    <w:rPr>
      <w:rFonts w:ascii="Arial" w:eastAsia="黑体" w:hAnsi="Arial" w:cs="Times New Roman"/>
      <w:szCs w:val="21"/>
    </w:rPr>
  </w:style>
  <w:style w:type="character" w:customStyle="1" w:styleId="Char2">
    <w:name w:val="页眉 Char"/>
    <w:link w:val="afffd"/>
    <w:uiPriority w:val="99"/>
    <w:qFormat/>
    <w:rPr>
      <w:rFonts w:ascii="Times New Roman" w:eastAsia="宋体" w:hAnsi="Times New Roman" w:cs="Times New Roman"/>
      <w:sz w:val="18"/>
      <w:szCs w:val="18"/>
    </w:rPr>
  </w:style>
  <w:style w:type="character" w:customStyle="1" w:styleId="Char1">
    <w:name w:val="页脚 Char"/>
    <w:link w:val="afffc"/>
    <w:uiPriority w:val="99"/>
    <w:rPr>
      <w:rFonts w:ascii="宋体" w:eastAsia="宋体" w:hAnsi="Times New Roman" w:cs="Times New Roman"/>
      <w:sz w:val="18"/>
      <w:szCs w:val="18"/>
    </w:rPr>
  </w:style>
  <w:style w:type="character" w:customStyle="1" w:styleId="Char0">
    <w:name w:val="批注框文本 Char"/>
    <w:link w:val="afffb"/>
    <w:uiPriority w:val="99"/>
    <w:semiHidden/>
    <w:rPr>
      <w:sz w:val="18"/>
      <w:szCs w:val="18"/>
    </w:rPr>
  </w:style>
  <w:style w:type="paragraph" w:styleId="affff7">
    <w:name w:val="Quote"/>
    <w:basedOn w:val="afff5"/>
    <w:next w:val="afff5"/>
    <w:link w:val="Char5"/>
    <w:uiPriority w:val="29"/>
    <w:qFormat/>
    <w:rPr>
      <w:i/>
      <w:iCs/>
      <w:color w:val="000000"/>
    </w:rPr>
  </w:style>
  <w:style w:type="character" w:customStyle="1" w:styleId="Char5">
    <w:name w:val="引用 Char"/>
    <w:link w:val="affff7"/>
    <w:uiPriority w:val="29"/>
    <w:qFormat/>
    <w:rPr>
      <w:i/>
      <w:iCs/>
      <w:color w:val="000000"/>
    </w:rPr>
  </w:style>
  <w:style w:type="character" w:customStyle="1" w:styleId="Char4">
    <w:name w:val="标题 Char"/>
    <w:link w:val="affff0"/>
    <w:qFormat/>
    <w:rPr>
      <w:rFonts w:ascii="Arial" w:eastAsia="宋体" w:hAnsi="Arial" w:cs="Arial"/>
      <w:b/>
      <w:bCs/>
      <w:sz w:val="32"/>
      <w:szCs w:val="32"/>
    </w:rPr>
  </w:style>
  <w:style w:type="paragraph" w:customStyle="1" w:styleId="affff8">
    <w:name w:val="标准标志"/>
    <w:next w:val="afff5"/>
    <w:qFormat/>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9">
    <w:name w:val="标准称谓"/>
    <w:next w:val="afff5"/>
    <w:qFormat/>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a">
    <w:name w:val="标准文件_页脚偶数页"/>
    <w:pPr>
      <w:ind w:left="198"/>
    </w:pPr>
    <w:rPr>
      <w:rFonts w:ascii="宋体" w:hAnsi="Times New Roman"/>
      <w:sz w:val="18"/>
    </w:rPr>
  </w:style>
  <w:style w:type="paragraph" w:customStyle="1" w:styleId="affffb">
    <w:name w:val="标准文件_页脚奇数页"/>
    <w:pPr>
      <w:ind w:right="227"/>
      <w:jc w:val="right"/>
    </w:pPr>
    <w:rPr>
      <w:rFonts w:ascii="宋体" w:hAnsi="Times New Roman"/>
      <w:sz w:val="18"/>
    </w:rPr>
  </w:style>
  <w:style w:type="paragraph" w:customStyle="1" w:styleId="affffc">
    <w:name w:val="标准书眉一"/>
    <w:qFormat/>
    <w:pPr>
      <w:jc w:val="both"/>
    </w:pPr>
    <w:rPr>
      <w:rFonts w:ascii="Times New Roman" w:hAnsi="Times New Roman"/>
    </w:rPr>
  </w:style>
  <w:style w:type="paragraph" w:customStyle="1" w:styleId="ICS">
    <w:name w:val="标准文件_ICS"/>
    <w:basedOn w:val="afff5"/>
    <w:pPr>
      <w:spacing w:line="0" w:lineRule="atLeast"/>
    </w:pPr>
    <w:rPr>
      <w:rFonts w:ascii="黑体" w:eastAsia="黑体" w:hAnsi="宋体"/>
    </w:rPr>
  </w:style>
  <w:style w:type="paragraph" w:customStyle="1" w:styleId="affffd">
    <w:name w:val="标准文件_标准正文"/>
    <w:basedOn w:val="afff5"/>
    <w:next w:val="affffe"/>
    <w:pPr>
      <w:snapToGrid w:val="0"/>
      <w:ind w:firstLineChars="200" w:firstLine="200"/>
    </w:pPr>
    <w:rPr>
      <w:kern w:val="0"/>
    </w:rPr>
  </w:style>
  <w:style w:type="paragraph" w:customStyle="1" w:styleId="affffe">
    <w:name w:val="标准文件_段"/>
    <w:link w:val="Char6"/>
    <w:pPr>
      <w:autoSpaceDE w:val="0"/>
      <w:autoSpaceDN w:val="0"/>
      <w:ind w:firstLineChars="200" w:firstLine="200"/>
      <w:jc w:val="both"/>
    </w:pPr>
    <w:rPr>
      <w:rFonts w:ascii="宋体" w:hAnsi="Times New Roman"/>
      <w:sz w:val="21"/>
    </w:rPr>
  </w:style>
  <w:style w:type="paragraph" w:customStyle="1" w:styleId="afffff">
    <w:name w:val="标准文件_版本"/>
    <w:basedOn w:val="affffd"/>
    <w:pPr>
      <w:adjustRightInd/>
      <w:snapToGrid/>
      <w:ind w:firstLineChars="0" w:firstLine="0"/>
    </w:pPr>
    <w:rPr>
      <w:rFonts w:ascii="宋体" w:hAnsi="宋体"/>
      <w:kern w:val="2"/>
    </w:rPr>
  </w:style>
  <w:style w:type="paragraph" w:customStyle="1" w:styleId="afffff0">
    <w:name w:val="标准文件_标准部门"/>
    <w:basedOn w:val="afff5"/>
    <w:pPr>
      <w:jc w:val="center"/>
    </w:pPr>
    <w:rPr>
      <w:rFonts w:ascii="黑体" w:eastAsia="黑体"/>
      <w:kern w:val="0"/>
      <w:sz w:val="44"/>
    </w:rPr>
  </w:style>
  <w:style w:type="paragraph" w:customStyle="1" w:styleId="afffff1">
    <w:name w:val="标准文件_标准代替"/>
    <w:basedOn w:val="afff5"/>
    <w:next w:val="afff5"/>
    <w:pPr>
      <w:spacing w:line="310" w:lineRule="exact"/>
      <w:jc w:val="right"/>
    </w:pPr>
    <w:rPr>
      <w:rFonts w:ascii="宋体" w:hAnsi="宋体"/>
      <w:kern w:val="0"/>
    </w:rPr>
  </w:style>
  <w:style w:type="paragraph" w:customStyle="1" w:styleId="afffff2">
    <w:name w:val="标准文件_标准名称标题"/>
    <w:basedOn w:val="afff5"/>
    <w:next w:val="afff5"/>
    <w:pPr>
      <w:widowControl/>
      <w:shd w:val="clear" w:color="FFFFFF" w:fill="FFFFFF"/>
      <w:adjustRightInd/>
      <w:spacing w:before="640" w:after="100"/>
      <w:jc w:val="center"/>
    </w:pPr>
    <w:rPr>
      <w:rFonts w:ascii="黑体" w:eastAsia="黑体"/>
      <w:kern w:val="0"/>
      <w:sz w:val="32"/>
    </w:rPr>
  </w:style>
  <w:style w:type="paragraph" w:customStyle="1" w:styleId="afffff3">
    <w:name w:val="标准文件_页眉奇数页"/>
    <w:next w:val="afff5"/>
    <w:pPr>
      <w:tabs>
        <w:tab w:val="center" w:pos="4154"/>
        <w:tab w:val="right" w:pos="8306"/>
      </w:tabs>
      <w:spacing w:after="120"/>
      <w:jc w:val="right"/>
    </w:pPr>
    <w:rPr>
      <w:rFonts w:ascii="黑体" w:eastAsia="黑体" w:hAnsi="宋体"/>
      <w:sz w:val="21"/>
    </w:rPr>
  </w:style>
  <w:style w:type="paragraph" w:customStyle="1" w:styleId="afffff4">
    <w:name w:val="标准文件_页眉偶数页"/>
    <w:basedOn w:val="afffff3"/>
    <w:next w:val="afff5"/>
    <w:pPr>
      <w:jc w:val="left"/>
    </w:pPr>
  </w:style>
  <w:style w:type="paragraph" w:customStyle="1" w:styleId="afffff5">
    <w:name w:val="标准文件_参考文献标题"/>
    <w:basedOn w:val="afff5"/>
    <w:next w:val="afff5"/>
    <w:pPr>
      <w:widowControl/>
      <w:shd w:val="clear" w:color="FFFFFF" w:fill="FFFFFF"/>
      <w:adjustRightInd/>
      <w:spacing w:beforeLines="40" w:before="40" w:afterLines="50" w:after="50" w:line="240" w:lineRule="auto"/>
      <w:jc w:val="center"/>
      <w:outlineLvl w:val="0"/>
    </w:pPr>
    <w:rPr>
      <w:rFonts w:ascii="黑体" w:eastAsia="黑体"/>
      <w:kern w:val="0"/>
    </w:rPr>
  </w:style>
  <w:style w:type="paragraph" w:customStyle="1" w:styleId="a">
    <w:name w:val="标准文件_参考文献条目"/>
    <w:pPr>
      <w:numPr>
        <w:numId w:val="1"/>
      </w:numPr>
    </w:pPr>
    <w:rPr>
      <w:rFonts w:ascii="宋体" w:hAnsi="Times New Roman"/>
    </w:rPr>
  </w:style>
  <w:style w:type="paragraph" w:customStyle="1" w:styleId="affe">
    <w:name w:val="标准文件_二级条标题"/>
    <w:next w:val="affffe"/>
    <w:qFormat/>
    <w:pPr>
      <w:widowControl w:val="0"/>
      <w:numPr>
        <w:ilvl w:val="3"/>
        <w:numId w:val="2"/>
      </w:numPr>
      <w:spacing w:beforeLines="50" w:before="50" w:afterLines="50" w:after="50"/>
      <w:jc w:val="both"/>
      <w:outlineLvl w:val="2"/>
    </w:pPr>
    <w:rPr>
      <w:rFonts w:ascii="黑体" w:eastAsia="黑体" w:hAnsi="Times New Roman"/>
      <w:sz w:val="21"/>
    </w:rPr>
  </w:style>
  <w:style w:type="character" w:customStyle="1" w:styleId="afffff6">
    <w:name w:val="标准文件_发布"/>
    <w:qFormat/>
    <w:rPr>
      <w:rFonts w:ascii="黑体" w:eastAsia="黑体"/>
      <w:spacing w:val="0"/>
      <w:w w:val="100"/>
      <w:position w:val="3"/>
      <w:sz w:val="28"/>
    </w:rPr>
  </w:style>
  <w:style w:type="paragraph" w:customStyle="1" w:styleId="ad">
    <w:name w:val="标准文件_方框数字列项"/>
    <w:basedOn w:val="affffe"/>
    <w:qFormat/>
    <w:pPr>
      <w:numPr>
        <w:numId w:val="3"/>
      </w:numPr>
      <w:ind w:firstLineChars="0" w:firstLine="0"/>
    </w:pPr>
  </w:style>
  <w:style w:type="paragraph" w:customStyle="1" w:styleId="afffff7">
    <w:name w:val="标准文件_封面标准编号"/>
    <w:basedOn w:val="afff5"/>
    <w:next w:val="afffff1"/>
    <w:qFormat/>
    <w:pPr>
      <w:spacing w:line="310" w:lineRule="exact"/>
      <w:jc w:val="right"/>
    </w:pPr>
    <w:rPr>
      <w:rFonts w:ascii="黑体" w:eastAsia="黑体"/>
      <w:kern w:val="0"/>
      <w:sz w:val="28"/>
    </w:rPr>
  </w:style>
  <w:style w:type="paragraph" w:customStyle="1" w:styleId="afffff8">
    <w:name w:val="标准文件_封面标准分类号"/>
    <w:basedOn w:val="afff5"/>
    <w:qFormat/>
    <w:rPr>
      <w:rFonts w:ascii="黑体" w:eastAsia="黑体"/>
      <w:b/>
      <w:kern w:val="0"/>
      <w:sz w:val="28"/>
    </w:rPr>
  </w:style>
  <w:style w:type="paragraph" w:customStyle="1" w:styleId="afffff9">
    <w:name w:val="标准文件_封面标准名称"/>
    <w:basedOn w:val="afff5"/>
    <w:qFormat/>
    <w:pPr>
      <w:spacing w:line="240" w:lineRule="auto"/>
      <w:jc w:val="center"/>
    </w:pPr>
    <w:rPr>
      <w:rFonts w:ascii="黑体" w:eastAsia="黑体"/>
      <w:kern w:val="0"/>
      <w:sz w:val="52"/>
    </w:rPr>
  </w:style>
  <w:style w:type="paragraph" w:customStyle="1" w:styleId="afffffa">
    <w:name w:val="标准文件_封面标准英文名称"/>
    <w:basedOn w:val="afff5"/>
    <w:qFormat/>
    <w:pPr>
      <w:spacing w:line="240" w:lineRule="auto"/>
      <w:jc w:val="center"/>
    </w:pPr>
    <w:rPr>
      <w:rFonts w:ascii="黑体" w:eastAsia="黑体"/>
      <w:b/>
      <w:sz w:val="28"/>
    </w:rPr>
  </w:style>
  <w:style w:type="paragraph" w:customStyle="1" w:styleId="afffffb">
    <w:name w:val="标准文件_封面发布日期"/>
    <w:basedOn w:val="afff5"/>
    <w:qFormat/>
    <w:pPr>
      <w:spacing w:line="310" w:lineRule="exact"/>
    </w:pPr>
    <w:rPr>
      <w:rFonts w:ascii="黑体" w:eastAsia="黑体"/>
      <w:kern w:val="0"/>
      <w:sz w:val="28"/>
    </w:rPr>
  </w:style>
  <w:style w:type="paragraph" w:customStyle="1" w:styleId="afffffc">
    <w:name w:val="标准文件_封面密级"/>
    <w:basedOn w:val="afff5"/>
    <w:qFormat/>
    <w:rPr>
      <w:rFonts w:eastAsia="黑体"/>
      <w:sz w:val="32"/>
    </w:rPr>
  </w:style>
  <w:style w:type="paragraph" w:customStyle="1" w:styleId="afffffd">
    <w:name w:val="标准文件_封面实施日期"/>
    <w:basedOn w:val="afff5"/>
    <w:qFormat/>
    <w:pPr>
      <w:spacing w:line="310" w:lineRule="exact"/>
      <w:jc w:val="right"/>
    </w:pPr>
    <w:rPr>
      <w:rFonts w:ascii="黑体" w:eastAsia="黑体"/>
      <w:sz w:val="28"/>
    </w:rPr>
  </w:style>
  <w:style w:type="paragraph" w:customStyle="1" w:styleId="afffffe">
    <w:name w:val="标准文件_封面抬头"/>
    <w:basedOn w:val="affffe"/>
    <w:qFormat/>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e"/>
    <w:qFormat/>
    <w:pPr>
      <w:numPr>
        <w:numId w:val="4"/>
      </w:numPr>
      <w:shd w:val="clear" w:color="FFFFFF" w:fill="FFFFFF"/>
      <w:tabs>
        <w:tab w:val="left" w:pos="6406"/>
      </w:tabs>
      <w:spacing w:beforeLines="25" w:before="25" w:afterLines="50" w:after="50"/>
      <w:jc w:val="center"/>
      <w:outlineLvl w:val="0"/>
    </w:pPr>
    <w:rPr>
      <w:rFonts w:ascii="黑体" w:eastAsia="黑体" w:hAnsi="Times New Roman"/>
      <w:sz w:val="21"/>
    </w:rPr>
  </w:style>
  <w:style w:type="paragraph" w:customStyle="1" w:styleId="aff">
    <w:name w:val="标准文件_附录表标题"/>
    <w:next w:val="affffe"/>
    <w:qFormat/>
    <w:pPr>
      <w:numPr>
        <w:ilvl w:val="1"/>
        <w:numId w:val="5"/>
      </w:numPr>
      <w:adjustRightInd w:val="0"/>
      <w:snapToGrid w:val="0"/>
      <w:spacing w:beforeLines="50" w:before="50" w:afterLines="50" w:after="50"/>
      <w:jc w:val="center"/>
      <w:textAlignment w:val="baseline"/>
    </w:pPr>
    <w:rPr>
      <w:rFonts w:ascii="黑体" w:eastAsia="黑体" w:hAnsi="Times New Roman"/>
      <w:kern w:val="21"/>
      <w:sz w:val="21"/>
    </w:rPr>
  </w:style>
  <w:style w:type="paragraph" w:customStyle="1" w:styleId="aff4">
    <w:name w:val="标准文件_附录一级条标题"/>
    <w:next w:val="affffe"/>
    <w:qFormat/>
    <w:pPr>
      <w:widowControl w:val="0"/>
      <w:numPr>
        <w:ilvl w:val="1"/>
        <w:numId w:val="4"/>
      </w:numPr>
      <w:spacing w:beforeLines="50" w:before="50" w:afterLines="50" w:after="50"/>
      <w:jc w:val="both"/>
      <w:outlineLvl w:val="2"/>
    </w:pPr>
    <w:rPr>
      <w:rFonts w:ascii="黑体" w:eastAsia="黑体" w:hAnsi="Times New Roman"/>
      <w:kern w:val="21"/>
      <w:sz w:val="21"/>
    </w:rPr>
  </w:style>
  <w:style w:type="paragraph" w:customStyle="1" w:styleId="aff5">
    <w:name w:val="标准文件_附录二级条标题"/>
    <w:basedOn w:val="aff4"/>
    <w:next w:val="affffe"/>
    <w:qFormat/>
    <w:pPr>
      <w:widowControl/>
      <w:numPr>
        <w:ilvl w:val="2"/>
      </w:numPr>
      <w:wordWrap w:val="0"/>
      <w:overflowPunct w:val="0"/>
      <w:autoSpaceDE w:val="0"/>
      <w:autoSpaceDN w:val="0"/>
      <w:textAlignment w:val="baseline"/>
      <w:outlineLvl w:val="3"/>
    </w:pPr>
  </w:style>
  <w:style w:type="paragraph" w:customStyle="1" w:styleId="affffff">
    <w:name w:val="标准文件_附录公式"/>
    <w:basedOn w:val="affffd"/>
    <w:next w:val="affffd"/>
    <w:qFormat/>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e"/>
    <w:qFormat/>
    <w:pPr>
      <w:widowControl w:val="0"/>
      <w:numPr>
        <w:ilvl w:val="3"/>
        <w:numId w:val="4"/>
      </w:numPr>
      <w:spacing w:beforeLines="50" w:before="50" w:afterLines="50" w:after="50"/>
      <w:jc w:val="both"/>
      <w:outlineLvl w:val="4"/>
    </w:pPr>
    <w:rPr>
      <w:rFonts w:ascii="黑体" w:eastAsia="黑体" w:hAnsi="Times New Roman"/>
      <w:kern w:val="21"/>
      <w:sz w:val="21"/>
    </w:rPr>
  </w:style>
  <w:style w:type="paragraph" w:customStyle="1" w:styleId="aff7">
    <w:name w:val="标准文件_附录四级条标题"/>
    <w:next w:val="affffe"/>
    <w:qFormat/>
    <w:pPr>
      <w:widowControl w:val="0"/>
      <w:numPr>
        <w:ilvl w:val="4"/>
        <w:numId w:val="4"/>
      </w:numPr>
      <w:spacing w:beforeLines="50" w:before="50" w:afterLines="50" w:after="50"/>
      <w:jc w:val="both"/>
      <w:outlineLvl w:val="5"/>
    </w:pPr>
    <w:rPr>
      <w:rFonts w:ascii="黑体" w:eastAsia="黑体" w:hAnsi="Times New Roman"/>
      <w:kern w:val="21"/>
      <w:sz w:val="21"/>
    </w:rPr>
  </w:style>
  <w:style w:type="paragraph" w:customStyle="1" w:styleId="af9">
    <w:name w:val="标准文件_附录图标题"/>
    <w:next w:val="affffe"/>
    <w:qFormat/>
    <w:pPr>
      <w:numPr>
        <w:ilvl w:val="1"/>
        <w:numId w:val="6"/>
      </w:numPr>
      <w:adjustRightInd w:val="0"/>
      <w:snapToGrid w:val="0"/>
      <w:spacing w:beforeLines="50" w:before="50" w:afterLines="50" w:after="50"/>
      <w:jc w:val="center"/>
    </w:pPr>
    <w:rPr>
      <w:rFonts w:ascii="黑体" w:eastAsia="黑体" w:hAnsi="Times New Roman"/>
      <w:sz w:val="21"/>
    </w:rPr>
  </w:style>
  <w:style w:type="paragraph" w:customStyle="1" w:styleId="aff8">
    <w:name w:val="标准文件_附录五级条标题"/>
    <w:next w:val="affffe"/>
    <w:qFormat/>
    <w:pPr>
      <w:widowControl w:val="0"/>
      <w:numPr>
        <w:ilvl w:val="5"/>
        <w:numId w:val="4"/>
      </w:numPr>
      <w:spacing w:beforeLines="50" w:before="50" w:afterLines="50" w:after="50"/>
      <w:jc w:val="both"/>
      <w:outlineLvl w:val="6"/>
    </w:pPr>
    <w:rPr>
      <w:rFonts w:ascii="黑体" w:eastAsia="黑体" w:hAnsi="Times New Roman"/>
      <w:kern w:val="21"/>
      <w:sz w:val="21"/>
    </w:rPr>
  </w:style>
  <w:style w:type="paragraph" w:customStyle="1" w:styleId="af0">
    <w:name w:val="标准文件_附录英文标识"/>
    <w:next w:val="afffa"/>
    <w:qFormat/>
    <w:pPr>
      <w:numPr>
        <w:numId w:val="7"/>
      </w:numPr>
      <w:tabs>
        <w:tab w:val="left" w:pos="6406"/>
      </w:tabs>
      <w:spacing w:before="220" w:after="320"/>
      <w:jc w:val="center"/>
      <w:outlineLvl w:val="0"/>
    </w:pPr>
    <w:rPr>
      <w:rFonts w:ascii="黑体" w:eastAsia="黑体" w:hAnsi="Times New Roman"/>
      <w:sz w:val="21"/>
    </w:rPr>
  </w:style>
  <w:style w:type="character" w:customStyle="1" w:styleId="Char">
    <w:name w:val="正文文本 Char"/>
    <w:link w:val="afffa"/>
    <w:qFormat/>
    <w:rPr>
      <w:rFonts w:ascii="Times New Roman" w:eastAsia="宋体" w:hAnsi="Times New Roman" w:cs="Times New Roman"/>
      <w:szCs w:val="20"/>
    </w:rPr>
  </w:style>
  <w:style w:type="paragraph" w:customStyle="1" w:styleId="affffff0">
    <w:name w:val="标准文件_附录章标题"/>
    <w:next w:val="affffe"/>
    <w:qFormat/>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f1">
    <w:name w:val="标准文件_公式后的破折号"/>
    <w:basedOn w:val="affffe"/>
    <w:next w:val="affffe"/>
    <w:qFormat/>
    <w:pPr>
      <w:ind w:leftChars="200" w:left="488" w:hangingChars="290" w:hanging="289"/>
    </w:pPr>
  </w:style>
  <w:style w:type="paragraph" w:customStyle="1" w:styleId="a6">
    <w:name w:val="标准文件_前言、引言标题"/>
    <w:next w:val="afff5"/>
    <w:qFormat/>
    <w:pPr>
      <w:numPr>
        <w:numId w:val="8"/>
      </w:numPr>
      <w:shd w:val="clear" w:color="FFFFFF" w:fill="FFFFFF"/>
      <w:spacing w:afterLines="150" w:after="150"/>
      <w:jc w:val="center"/>
      <w:outlineLvl w:val="0"/>
    </w:pPr>
    <w:rPr>
      <w:rFonts w:ascii="黑体" w:eastAsia="黑体" w:hAnsi="Times New Roman"/>
      <w:sz w:val="32"/>
    </w:rPr>
  </w:style>
  <w:style w:type="paragraph" w:customStyle="1" w:styleId="affffff2">
    <w:name w:val="标准文件_目次、标准名称标题"/>
    <w:basedOn w:val="a6"/>
    <w:next w:val="affffe"/>
    <w:qFormat/>
    <w:pPr>
      <w:spacing w:line="460" w:lineRule="exact"/>
      <w:ind w:left="0" w:firstLine="0"/>
    </w:pPr>
  </w:style>
  <w:style w:type="paragraph" w:customStyle="1" w:styleId="affffff3">
    <w:name w:val="标准文件_目录标题"/>
    <w:basedOn w:val="afff5"/>
    <w:qFormat/>
    <w:pPr>
      <w:spacing w:afterLines="150" w:after="150" w:line="240" w:lineRule="auto"/>
      <w:jc w:val="center"/>
    </w:pPr>
    <w:rPr>
      <w:rFonts w:ascii="黑体" w:eastAsia="黑体"/>
      <w:sz w:val="32"/>
    </w:rPr>
  </w:style>
  <w:style w:type="paragraph" w:customStyle="1" w:styleId="af1">
    <w:name w:val="标准文件_破折号列项"/>
    <w:qFormat/>
    <w:pPr>
      <w:numPr>
        <w:numId w:val="9"/>
      </w:numPr>
      <w:adjustRightInd w:val="0"/>
      <w:snapToGrid w:val="0"/>
      <w:ind w:firstLineChars="200" w:firstLine="200"/>
    </w:pPr>
    <w:rPr>
      <w:rFonts w:ascii="Times New Roman" w:hAnsi="Times New Roman"/>
      <w:sz w:val="21"/>
    </w:rPr>
  </w:style>
  <w:style w:type="paragraph" w:customStyle="1" w:styleId="afc">
    <w:name w:val="标准文件_破折号列项（二级）"/>
    <w:basedOn w:val="af1"/>
    <w:qFormat/>
    <w:pPr>
      <w:numPr>
        <w:numId w:val="10"/>
      </w:numPr>
    </w:pPr>
  </w:style>
  <w:style w:type="paragraph" w:customStyle="1" w:styleId="afff">
    <w:name w:val="标准文件_三级条标题"/>
    <w:basedOn w:val="affe"/>
    <w:next w:val="affffe"/>
    <w:qFormat/>
    <w:pPr>
      <w:widowControl/>
      <w:numPr>
        <w:ilvl w:val="4"/>
      </w:numPr>
      <w:outlineLvl w:val="3"/>
    </w:pPr>
  </w:style>
  <w:style w:type="character" w:customStyle="1" w:styleId="11">
    <w:name w:val="不明显参考1"/>
    <w:uiPriority w:val="31"/>
    <w:qFormat/>
    <w:rPr>
      <w:smallCaps/>
      <w:color w:val="C0504D"/>
      <w:u w:val="single"/>
    </w:rPr>
  </w:style>
  <w:style w:type="paragraph" w:customStyle="1" w:styleId="affffff4">
    <w:name w:val="标准文件_示例后续"/>
    <w:basedOn w:val="afff5"/>
    <w:qFormat/>
    <w:pPr>
      <w:adjustRightInd/>
      <w:spacing w:line="240" w:lineRule="auto"/>
      <w:ind w:firstLineChars="200" w:firstLine="200"/>
    </w:pPr>
    <w:rPr>
      <w:sz w:val="18"/>
      <w:szCs w:val="24"/>
    </w:rPr>
  </w:style>
  <w:style w:type="paragraph" w:customStyle="1" w:styleId="aff9">
    <w:name w:val="标准文件_数字编号列项"/>
    <w:qFormat/>
    <w:pPr>
      <w:numPr>
        <w:numId w:val="11"/>
      </w:numPr>
      <w:jc w:val="both"/>
    </w:pPr>
    <w:rPr>
      <w:rFonts w:ascii="宋体" w:hAnsi="宋体"/>
      <w:sz w:val="21"/>
    </w:rPr>
  </w:style>
  <w:style w:type="paragraph" w:customStyle="1" w:styleId="afff0">
    <w:name w:val="标准文件_四级条标题"/>
    <w:next w:val="affffe"/>
    <w:qFormat/>
    <w:pPr>
      <w:widowControl w:val="0"/>
      <w:numPr>
        <w:ilvl w:val="5"/>
        <w:numId w:val="2"/>
      </w:numPr>
      <w:spacing w:beforeLines="50" w:before="50" w:afterLines="50" w:after="50"/>
      <w:jc w:val="both"/>
      <w:outlineLvl w:val="4"/>
    </w:pPr>
    <w:rPr>
      <w:rFonts w:ascii="黑体" w:eastAsia="黑体" w:hAnsi="Times New Roman"/>
      <w:sz w:val="21"/>
    </w:rPr>
  </w:style>
  <w:style w:type="character" w:customStyle="1" w:styleId="Char3">
    <w:name w:val="脚注文本 Char"/>
    <w:link w:val="afffe"/>
    <w:semiHidden/>
    <w:qFormat/>
    <w:rPr>
      <w:rFonts w:ascii="宋体" w:eastAsia="宋体" w:hAnsi="Times New Roman" w:cs="Times New Roman"/>
      <w:sz w:val="18"/>
      <w:szCs w:val="18"/>
    </w:rPr>
  </w:style>
  <w:style w:type="paragraph" w:customStyle="1" w:styleId="affffff5">
    <w:name w:val="标准文件_条文脚注"/>
    <w:basedOn w:val="afffe"/>
    <w:qFormat/>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e"/>
    <w:qFormat/>
    <w:pPr>
      <w:numPr>
        <w:numId w:val="12"/>
      </w:numPr>
      <w:spacing w:line="240" w:lineRule="auto"/>
      <w:jc w:val="left"/>
    </w:pPr>
    <w:rPr>
      <w:rFonts w:ascii="宋体" w:hAnsi="宋体"/>
      <w:sz w:val="18"/>
    </w:rPr>
  </w:style>
  <w:style w:type="character" w:customStyle="1" w:styleId="affffff6">
    <w:name w:val="标准文件_图表脚注内容"/>
    <w:qFormat/>
    <w:rPr>
      <w:rFonts w:ascii="宋体" w:eastAsia="宋体" w:hAnsi="宋体" w:cs="Times New Roman"/>
      <w:spacing w:val="0"/>
      <w:sz w:val="18"/>
      <w:vertAlign w:val="superscript"/>
    </w:rPr>
  </w:style>
  <w:style w:type="paragraph" w:customStyle="1" w:styleId="afff1">
    <w:name w:val="标准文件_五级条标题"/>
    <w:next w:val="affffe"/>
    <w:qFormat/>
    <w:pPr>
      <w:widowControl w:val="0"/>
      <w:numPr>
        <w:ilvl w:val="6"/>
        <w:numId w:val="2"/>
      </w:numPr>
      <w:spacing w:beforeLines="50" w:before="50" w:afterLines="50" w:after="50"/>
      <w:jc w:val="both"/>
      <w:outlineLvl w:val="5"/>
    </w:pPr>
    <w:rPr>
      <w:rFonts w:ascii="黑体" w:eastAsia="黑体" w:hAnsi="Times New Roman"/>
      <w:sz w:val="21"/>
    </w:rPr>
  </w:style>
  <w:style w:type="paragraph" w:customStyle="1" w:styleId="affc">
    <w:name w:val="标准文件_章标题"/>
    <w:next w:val="affffe"/>
    <w:qFormat/>
    <w:pPr>
      <w:numPr>
        <w:ilvl w:val="1"/>
        <w:numId w:val="2"/>
      </w:numPr>
      <w:spacing w:beforeLines="100" w:before="100" w:afterLines="100" w:after="100"/>
      <w:jc w:val="both"/>
      <w:outlineLvl w:val="0"/>
    </w:pPr>
    <w:rPr>
      <w:rFonts w:ascii="黑体" w:eastAsia="黑体" w:hAnsi="Times New Roman"/>
      <w:sz w:val="21"/>
    </w:rPr>
  </w:style>
  <w:style w:type="paragraph" w:customStyle="1" w:styleId="affd">
    <w:name w:val="标准文件_一级条标题"/>
    <w:basedOn w:val="affc"/>
    <w:next w:val="affffe"/>
    <w:qFormat/>
    <w:pPr>
      <w:numPr>
        <w:ilvl w:val="2"/>
      </w:numPr>
      <w:spacing w:beforeLines="50" w:before="50" w:afterLines="50" w:after="50"/>
      <w:outlineLvl w:val="1"/>
    </w:pPr>
  </w:style>
  <w:style w:type="paragraph" w:customStyle="1" w:styleId="affffff7">
    <w:name w:val="标准文件_一致程度"/>
    <w:basedOn w:val="afff5"/>
    <w:qFormat/>
    <w:pPr>
      <w:spacing w:line="440" w:lineRule="exact"/>
      <w:jc w:val="center"/>
    </w:pPr>
    <w:rPr>
      <w:sz w:val="28"/>
    </w:rPr>
  </w:style>
  <w:style w:type="paragraph" w:customStyle="1" w:styleId="affffff8">
    <w:name w:val="标准文件_引言标题"/>
    <w:next w:val="afff5"/>
    <w:qFormat/>
    <w:pPr>
      <w:shd w:val="clear" w:color="FFFFFF" w:fill="FFFFFF"/>
      <w:spacing w:before="540" w:after="600"/>
      <w:jc w:val="center"/>
      <w:outlineLvl w:val="0"/>
    </w:pPr>
    <w:rPr>
      <w:rFonts w:ascii="黑体" w:eastAsia="黑体" w:hAnsi="Times New Roman"/>
      <w:sz w:val="32"/>
    </w:rPr>
  </w:style>
  <w:style w:type="paragraph" w:customStyle="1" w:styleId="affffff9">
    <w:name w:val="标准文件_英文图表脚注"/>
    <w:basedOn w:val="affffd"/>
    <w:qFormat/>
    <w:pPr>
      <w:widowControl/>
      <w:adjustRightInd/>
      <w:snapToGrid/>
      <w:spacing w:line="240" w:lineRule="auto"/>
      <w:ind w:left="79" w:hangingChars="80" w:hanging="79"/>
    </w:pPr>
    <w:rPr>
      <w:rFonts w:ascii="宋体" w:hAnsi="宋体"/>
    </w:rPr>
  </w:style>
  <w:style w:type="paragraph" w:customStyle="1" w:styleId="af6">
    <w:name w:val="标准文件_数字编号列项（二级）"/>
    <w:qFormat/>
    <w:pPr>
      <w:numPr>
        <w:ilvl w:val="1"/>
        <w:numId w:val="13"/>
      </w:numPr>
      <w:jc w:val="both"/>
    </w:pPr>
    <w:rPr>
      <w:rFonts w:ascii="宋体" w:hAnsi="Times New Roman"/>
      <w:sz w:val="21"/>
    </w:rPr>
  </w:style>
  <w:style w:type="paragraph" w:customStyle="1" w:styleId="af">
    <w:name w:val="标准文件_英文注："/>
    <w:basedOn w:val="afff5"/>
    <w:next w:val="affffe"/>
    <w:qFormat/>
    <w:pPr>
      <w:numPr>
        <w:numId w:val="14"/>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qFormat/>
    <w:pPr>
      <w:numPr>
        <w:numId w:val="15"/>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e"/>
    <w:qFormat/>
    <w:pPr>
      <w:numPr>
        <w:numId w:val="16"/>
      </w:numPr>
      <w:tabs>
        <w:tab w:val="left" w:pos="0"/>
      </w:tabs>
      <w:spacing w:beforeLines="50" w:before="50" w:afterLines="50" w:after="50"/>
      <w:jc w:val="center"/>
    </w:pPr>
    <w:rPr>
      <w:rFonts w:ascii="黑体" w:eastAsia="黑体" w:hAnsi="Times New Roman"/>
      <w:sz w:val="21"/>
    </w:rPr>
  </w:style>
  <w:style w:type="paragraph" w:customStyle="1" w:styleId="affffffa">
    <w:name w:val="标准文件_正文公式"/>
    <w:basedOn w:val="afff5"/>
    <w:next w:val="affffd"/>
    <w:qFormat/>
    <w:pPr>
      <w:tabs>
        <w:tab w:val="center" w:pos="4678"/>
        <w:tab w:val="right" w:leader="middleDot" w:pos="9356"/>
      </w:tabs>
      <w:spacing w:line="240" w:lineRule="auto"/>
    </w:pPr>
    <w:rPr>
      <w:rFonts w:ascii="宋体" w:hAnsi="宋体"/>
    </w:rPr>
  </w:style>
  <w:style w:type="paragraph" w:customStyle="1" w:styleId="afd">
    <w:name w:val="标准文件_正文图标题"/>
    <w:next w:val="affffe"/>
    <w:qFormat/>
    <w:pPr>
      <w:numPr>
        <w:numId w:val="17"/>
      </w:numPr>
      <w:spacing w:beforeLines="50" w:before="50" w:afterLines="50" w:after="50"/>
      <w:jc w:val="center"/>
    </w:pPr>
    <w:rPr>
      <w:rFonts w:ascii="黑体" w:eastAsia="黑体" w:hAnsi="Times New Roman"/>
      <w:sz w:val="21"/>
    </w:rPr>
  </w:style>
  <w:style w:type="paragraph" w:customStyle="1" w:styleId="afff3">
    <w:name w:val="标准文件_正文英文表标题"/>
    <w:next w:val="affffe"/>
    <w:qFormat/>
    <w:pPr>
      <w:numPr>
        <w:numId w:val="18"/>
      </w:numPr>
      <w:jc w:val="center"/>
    </w:pPr>
    <w:rPr>
      <w:rFonts w:ascii="黑体" w:eastAsia="黑体" w:hAnsi="Times New Roman"/>
      <w:sz w:val="21"/>
    </w:rPr>
  </w:style>
  <w:style w:type="paragraph" w:customStyle="1" w:styleId="afb">
    <w:name w:val="标准文件_正文英文图标题"/>
    <w:next w:val="affffe"/>
    <w:qFormat/>
    <w:pPr>
      <w:numPr>
        <w:numId w:val="19"/>
      </w:numPr>
      <w:jc w:val="center"/>
    </w:pPr>
    <w:rPr>
      <w:rFonts w:ascii="黑体" w:eastAsia="黑体" w:hAnsi="Times New Roman"/>
      <w:sz w:val="21"/>
    </w:rPr>
  </w:style>
  <w:style w:type="paragraph" w:customStyle="1" w:styleId="af7">
    <w:name w:val="标准文件_编号列项（三级）"/>
    <w:qFormat/>
    <w:pPr>
      <w:numPr>
        <w:ilvl w:val="2"/>
        <w:numId w:val="13"/>
      </w:numPr>
    </w:pPr>
    <w:rPr>
      <w:rFonts w:ascii="宋体" w:hAnsi="Times New Roman"/>
      <w:sz w:val="21"/>
    </w:rPr>
  </w:style>
  <w:style w:type="paragraph" w:customStyle="1" w:styleId="a1">
    <w:name w:val="二级无标题条"/>
    <w:basedOn w:val="afff5"/>
    <w:qFormat/>
    <w:pPr>
      <w:numPr>
        <w:ilvl w:val="3"/>
        <w:numId w:val="20"/>
      </w:numPr>
      <w:adjustRightInd/>
      <w:spacing w:line="240" w:lineRule="auto"/>
    </w:pPr>
    <w:rPr>
      <w:rFonts w:ascii="宋体" w:hAnsi="宋体"/>
      <w:szCs w:val="24"/>
    </w:rPr>
  </w:style>
  <w:style w:type="paragraph" w:customStyle="1" w:styleId="affffffb">
    <w:name w:val="发布部门"/>
    <w:next w:val="affffe"/>
    <w:qFormat/>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c">
    <w:name w:val="发布日期"/>
    <w:qFormat/>
    <w:pPr>
      <w:framePr w:w="4000" w:h="473" w:hRule="exact" w:hSpace="180" w:vSpace="180" w:wrap="around" w:hAnchor="margin" w:y="13511" w:anchorLock="1"/>
    </w:pPr>
    <w:rPr>
      <w:rFonts w:ascii="Times New Roman" w:eastAsia="黑体" w:hAnsi="Times New Roman"/>
      <w:sz w:val="28"/>
    </w:rPr>
  </w:style>
  <w:style w:type="paragraph" w:customStyle="1" w:styleId="affffffd">
    <w:name w:val="封面标准代替信息"/>
    <w:basedOn w:val="afff5"/>
    <w:qFormat/>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e">
    <w:name w:val="封面标准名称"/>
    <w:qFormat/>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f">
    <w:name w:val="封面标准文稿编辑信息"/>
    <w:qFormat/>
    <w:pPr>
      <w:spacing w:before="180" w:line="180" w:lineRule="exact"/>
      <w:jc w:val="center"/>
    </w:pPr>
    <w:rPr>
      <w:rFonts w:ascii="宋体" w:hAnsi="Times New Roman"/>
      <w:sz w:val="21"/>
    </w:rPr>
  </w:style>
  <w:style w:type="paragraph" w:customStyle="1" w:styleId="afffffff0">
    <w:name w:val="封面标准文稿类别"/>
    <w:qFormat/>
    <w:pPr>
      <w:spacing w:before="440" w:line="400" w:lineRule="exact"/>
      <w:jc w:val="center"/>
    </w:pPr>
    <w:rPr>
      <w:rFonts w:ascii="宋体" w:hAnsi="Times New Roman"/>
      <w:sz w:val="24"/>
    </w:rPr>
  </w:style>
  <w:style w:type="paragraph" w:customStyle="1" w:styleId="afffffff1">
    <w:name w:val="封面标准英文名称"/>
    <w:qFormat/>
    <w:pPr>
      <w:widowControl w:val="0"/>
      <w:spacing w:line="360" w:lineRule="exact"/>
      <w:jc w:val="center"/>
    </w:pPr>
    <w:rPr>
      <w:rFonts w:ascii="Times New Roman" w:hAnsi="Times New Roman"/>
      <w:sz w:val="28"/>
    </w:rPr>
  </w:style>
  <w:style w:type="paragraph" w:customStyle="1" w:styleId="afffffff2">
    <w:name w:val="封面一致性程度标识"/>
    <w:qFormat/>
    <w:pPr>
      <w:spacing w:before="440" w:line="440" w:lineRule="exact"/>
      <w:jc w:val="center"/>
    </w:pPr>
    <w:rPr>
      <w:rFonts w:ascii="Times New Roman" w:hAnsi="Times New Roman"/>
      <w:sz w:val="28"/>
    </w:rPr>
  </w:style>
  <w:style w:type="paragraph" w:customStyle="1" w:styleId="afffffff3">
    <w:name w:val="封面正文"/>
    <w:qFormat/>
    <w:pPr>
      <w:jc w:val="both"/>
    </w:pPr>
    <w:rPr>
      <w:rFonts w:ascii="Times New Roman" w:hAnsi="Times New Roman"/>
    </w:rPr>
  </w:style>
  <w:style w:type="paragraph" w:customStyle="1" w:styleId="afffffff4">
    <w:name w:val="附录二级无标题条"/>
    <w:basedOn w:val="afff5"/>
    <w:next w:val="affffe"/>
    <w:qFormat/>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5">
    <w:name w:val="附录三级无标题条"/>
    <w:basedOn w:val="afffffff4"/>
    <w:next w:val="affffe"/>
    <w:qFormat/>
    <w:pPr>
      <w:outlineLvl w:val="4"/>
    </w:pPr>
  </w:style>
  <w:style w:type="paragraph" w:customStyle="1" w:styleId="afffffff6">
    <w:name w:val="附录四级无标题条"/>
    <w:basedOn w:val="afffffff5"/>
    <w:next w:val="affffe"/>
    <w:qFormat/>
    <w:pPr>
      <w:outlineLvl w:val="5"/>
    </w:pPr>
  </w:style>
  <w:style w:type="paragraph" w:customStyle="1" w:styleId="afffffff7">
    <w:name w:val="附录图"/>
    <w:next w:val="affffe"/>
    <w:qFormat/>
    <w:pPr>
      <w:wordWrap w:val="0"/>
      <w:overflowPunct w:val="0"/>
      <w:autoSpaceDE w:val="0"/>
      <w:spacing w:beforeLines="50" w:before="50" w:afterLines="50" w:after="50"/>
      <w:jc w:val="center"/>
      <w:textAlignment w:val="baseline"/>
      <w:outlineLvl w:val="1"/>
    </w:pPr>
    <w:rPr>
      <w:rFonts w:ascii="黑体" w:eastAsia="黑体" w:hAnsi="Times New Roman"/>
      <w:kern w:val="21"/>
      <w:sz w:val="21"/>
    </w:rPr>
  </w:style>
  <w:style w:type="paragraph" w:customStyle="1" w:styleId="af2">
    <w:name w:val="标准文件_一级项"/>
    <w:qFormat/>
    <w:pPr>
      <w:numPr>
        <w:numId w:val="21"/>
      </w:numPr>
    </w:pPr>
    <w:rPr>
      <w:rFonts w:ascii="宋体" w:hAnsi="Times New Roman"/>
      <w:sz w:val="21"/>
    </w:rPr>
  </w:style>
  <w:style w:type="paragraph" w:customStyle="1" w:styleId="afffffff8">
    <w:name w:val="附录五级无标题条"/>
    <w:basedOn w:val="afffffff6"/>
    <w:next w:val="affffe"/>
    <w:qFormat/>
    <w:pPr>
      <w:outlineLvl w:val="6"/>
    </w:pPr>
  </w:style>
  <w:style w:type="paragraph" w:customStyle="1" w:styleId="afffffff9">
    <w:name w:val="附录性质"/>
    <w:basedOn w:val="afff5"/>
    <w:qFormat/>
    <w:pPr>
      <w:widowControl/>
      <w:adjustRightInd/>
      <w:jc w:val="center"/>
    </w:pPr>
    <w:rPr>
      <w:rFonts w:ascii="黑体" w:eastAsia="黑体"/>
    </w:rPr>
  </w:style>
  <w:style w:type="paragraph" w:customStyle="1" w:styleId="afffffffa">
    <w:name w:val="附录一级无标题条"/>
    <w:basedOn w:val="affffff0"/>
    <w:next w:val="affffe"/>
    <w:qFormat/>
    <w:pPr>
      <w:autoSpaceDN w:val="0"/>
      <w:outlineLvl w:val="2"/>
    </w:pPr>
    <w:rPr>
      <w:rFonts w:ascii="宋体" w:eastAsia="宋体" w:hAnsi="宋体"/>
    </w:rPr>
  </w:style>
  <w:style w:type="character" w:customStyle="1" w:styleId="afffffffb">
    <w:name w:val="个人答复风格"/>
    <w:qFormat/>
    <w:rPr>
      <w:rFonts w:ascii="Arial" w:eastAsia="宋体" w:hAnsi="Arial" w:cs="Arial"/>
      <w:color w:val="auto"/>
      <w:spacing w:val="0"/>
      <w:sz w:val="20"/>
    </w:rPr>
  </w:style>
  <w:style w:type="character" w:customStyle="1" w:styleId="afffffffc">
    <w:name w:val="个人撰写风格"/>
    <w:qFormat/>
    <w:rPr>
      <w:rFonts w:ascii="Arial" w:eastAsia="宋体" w:hAnsi="Arial" w:cs="Arial"/>
      <w:color w:val="auto"/>
      <w:spacing w:val="0"/>
      <w:sz w:val="20"/>
    </w:rPr>
  </w:style>
  <w:style w:type="paragraph" w:customStyle="1" w:styleId="afffffffd">
    <w:name w:val="脚注后续"/>
    <w:qFormat/>
    <w:pPr>
      <w:ind w:leftChars="350" w:left="350"/>
      <w:jc w:val="both"/>
    </w:pPr>
    <w:rPr>
      <w:rFonts w:ascii="宋体" w:hAnsi="Times New Roman"/>
      <w:sz w:val="18"/>
    </w:rPr>
  </w:style>
  <w:style w:type="paragraph" w:customStyle="1" w:styleId="afff4">
    <w:name w:val="列项——"/>
    <w:qFormat/>
    <w:pPr>
      <w:widowControl w:val="0"/>
      <w:numPr>
        <w:numId w:val="22"/>
      </w:numPr>
      <w:jc w:val="both"/>
    </w:pPr>
    <w:rPr>
      <w:rFonts w:ascii="宋体" w:hAnsi="宋体"/>
      <w:sz w:val="21"/>
    </w:rPr>
  </w:style>
  <w:style w:type="paragraph" w:customStyle="1" w:styleId="afffffffe">
    <w:name w:val="列项·"/>
    <w:basedOn w:val="affffe"/>
    <w:qFormat/>
    <w:pPr>
      <w:tabs>
        <w:tab w:val="left" w:pos="840"/>
      </w:tabs>
    </w:pPr>
  </w:style>
  <w:style w:type="paragraph" w:customStyle="1" w:styleId="affffffff">
    <w:name w:val="目次、索引正文"/>
    <w:qFormat/>
    <w:pPr>
      <w:spacing w:line="320" w:lineRule="exact"/>
      <w:jc w:val="both"/>
    </w:pPr>
    <w:rPr>
      <w:rFonts w:ascii="宋体" w:hAnsi="Times New Roman"/>
      <w:sz w:val="21"/>
    </w:rPr>
  </w:style>
  <w:style w:type="paragraph" w:customStyle="1" w:styleId="210">
    <w:name w:val="目录 21"/>
    <w:basedOn w:val="afff5"/>
    <w:next w:val="afff5"/>
    <w:autoRedefine/>
    <w:semiHidden/>
    <w:pPr>
      <w:adjustRightInd/>
      <w:spacing w:line="240" w:lineRule="auto"/>
      <w:jc w:val="left"/>
    </w:pPr>
    <w:rPr>
      <w:bCs/>
      <w:iCs/>
    </w:rPr>
  </w:style>
  <w:style w:type="paragraph" w:customStyle="1" w:styleId="31">
    <w:name w:val="目录 31"/>
    <w:basedOn w:val="afff5"/>
    <w:next w:val="afff5"/>
    <w:autoRedefine/>
    <w:semiHidden/>
    <w:pPr>
      <w:spacing w:line="240" w:lineRule="auto"/>
    </w:pPr>
    <w:rPr>
      <w:rFonts w:ascii="宋体" w:hAnsi="宋体"/>
      <w:iCs/>
    </w:rPr>
  </w:style>
  <w:style w:type="paragraph" w:customStyle="1" w:styleId="41">
    <w:name w:val="目录 41"/>
    <w:basedOn w:val="afff5"/>
    <w:next w:val="afff5"/>
    <w:autoRedefine/>
    <w:semiHidden/>
    <w:pPr>
      <w:adjustRightInd/>
      <w:spacing w:line="240" w:lineRule="auto"/>
      <w:jc w:val="left"/>
    </w:pPr>
  </w:style>
  <w:style w:type="paragraph" w:customStyle="1" w:styleId="51">
    <w:name w:val="目录 51"/>
    <w:basedOn w:val="afff5"/>
    <w:next w:val="afff5"/>
    <w:autoRedefine/>
    <w:semiHidden/>
    <w:pPr>
      <w:spacing w:line="240" w:lineRule="auto"/>
    </w:pPr>
    <w:rPr>
      <w:rFonts w:ascii="宋体" w:hAnsi="宋体"/>
    </w:rPr>
  </w:style>
  <w:style w:type="paragraph" w:customStyle="1" w:styleId="61">
    <w:name w:val="目录 61"/>
    <w:basedOn w:val="afff5"/>
    <w:next w:val="afff5"/>
    <w:autoRedefine/>
    <w:semiHidden/>
    <w:pPr>
      <w:adjustRightInd/>
      <w:spacing w:line="240" w:lineRule="auto"/>
      <w:jc w:val="left"/>
    </w:pPr>
  </w:style>
  <w:style w:type="paragraph" w:customStyle="1" w:styleId="71">
    <w:name w:val="目录 71"/>
    <w:basedOn w:val="61"/>
    <w:autoRedefine/>
    <w:semiHidden/>
    <w:pPr>
      <w:ind w:left="1260"/>
    </w:pPr>
  </w:style>
  <w:style w:type="paragraph" w:customStyle="1" w:styleId="81">
    <w:name w:val="目录 81"/>
    <w:basedOn w:val="71"/>
    <w:autoRedefine/>
    <w:semiHidden/>
    <w:pPr>
      <w:ind w:left="1470"/>
    </w:pPr>
  </w:style>
  <w:style w:type="paragraph" w:customStyle="1" w:styleId="91">
    <w:name w:val="目录 91"/>
    <w:basedOn w:val="81"/>
    <w:autoRedefine/>
    <w:semiHidden/>
    <w:pPr>
      <w:ind w:left="1680"/>
    </w:pPr>
  </w:style>
  <w:style w:type="paragraph" w:customStyle="1" w:styleId="affffffff0">
    <w:name w:val="其他标准称谓"/>
    <w:qFormat/>
    <w:pPr>
      <w:spacing w:line="0" w:lineRule="atLeast"/>
      <w:jc w:val="distribute"/>
    </w:pPr>
    <w:rPr>
      <w:rFonts w:ascii="黑体" w:eastAsia="黑体" w:hAnsi="宋体"/>
      <w:sz w:val="52"/>
    </w:rPr>
  </w:style>
  <w:style w:type="paragraph" w:customStyle="1" w:styleId="affffffff1">
    <w:name w:val="其他发布部门"/>
    <w:basedOn w:val="affffffb"/>
    <w:qFormat/>
    <w:pPr>
      <w:framePr w:wrap="around"/>
      <w:spacing w:line="0" w:lineRule="atLeast"/>
    </w:pPr>
    <w:rPr>
      <w:rFonts w:ascii="黑体" w:eastAsia="黑体"/>
      <w:b w:val="0"/>
    </w:rPr>
  </w:style>
  <w:style w:type="paragraph" w:customStyle="1" w:styleId="affb">
    <w:name w:val="前言标题"/>
    <w:next w:val="afff5"/>
    <w:qFormat/>
    <w:pPr>
      <w:numPr>
        <w:numId w:val="2"/>
      </w:numPr>
      <w:shd w:val="clear" w:color="FFFFFF" w:fill="FFFFFF"/>
      <w:spacing w:before="540" w:after="600"/>
      <w:jc w:val="center"/>
      <w:outlineLvl w:val="0"/>
    </w:pPr>
    <w:rPr>
      <w:rFonts w:ascii="黑体" w:eastAsia="黑体" w:hAnsi="Times New Roman"/>
      <w:sz w:val="32"/>
    </w:rPr>
  </w:style>
  <w:style w:type="paragraph" w:customStyle="1" w:styleId="a2">
    <w:name w:val="三级无标题条"/>
    <w:basedOn w:val="afff5"/>
    <w:qFormat/>
    <w:pPr>
      <w:numPr>
        <w:ilvl w:val="4"/>
        <w:numId w:val="20"/>
      </w:numPr>
      <w:adjustRightInd/>
      <w:spacing w:line="240" w:lineRule="auto"/>
    </w:pPr>
    <w:rPr>
      <w:rFonts w:ascii="宋体" w:hAnsi="宋体"/>
      <w:szCs w:val="24"/>
    </w:rPr>
  </w:style>
  <w:style w:type="paragraph" w:customStyle="1" w:styleId="affffffff2">
    <w:name w:val="实施日期"/>
    <w:basedOn w:val="affffffc"/>
    <w:qFormat/>
    <w:pPr>
      <w:framePr w:hSpace="0" w:wrap="around" w:xAlign="right"/>
      <w:jc w:val="right"/>
    </w:pPr>
  </w:style>
  <w:style w:type="paragraph" w:customStyle="1" w:styleId="a3">
    <w:name w:val="四级无标题条"/>
    <w:basedOn w:val="afff5"/>
    <w:qFormat/>
    <w:pPr>
      <w:numPr>
        <w:ilvl w:val="5"/>
        <w:numId w:val="20"/>
      </w:numPr>
      <w:adjustRightInd/>
      <w:spacing w:line="240" w:lineRule="auto"/>
    </w:pPr>
    <w:rPr>
      <w:rFonts w:ascii="宋体" w:hAnsi="宋体"/>
      <w:szCs w:val="24"/>
    </w:rPr>
  </w:style>
  <w:style w:type="paragraph" w:customStyle="1" w:styleId="affffffff3">
    <w:name w:val="文献分类号"/>
    <w:qFormat/>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4">
    <w:name w:val="无标题条"/>
    <w:next w:val="affffe"/>
    <w:qFormat/>
    <w:pPr>
      <w:jc w:val="both"/>
    </w:pPr>
    <w:rPr>
      <w:rFonts w:ascii="宋体" w:hAnsi="宋体"/>
      <w:sz w:val="21"/>
    </w:rPr>
  </w:style>
  <w:style w:type="paragraph" w:customStyle="1" w:styleId="a4">
    <w:name w:val="五级无标题条"/>
    <w:basedOn w:val="afff5"/>
    <w:qFormat/>
    <w:pPr>
      <w:numPr>
        <w:ilvl w:val="6"/>
        <w:numId w:val="20"/>
      </w:numPr>
      <w:adjustRightInd/>
    </w:pPr>
    <w:rPr>
      <w:szCs w:val="24"/>
    </w:rPr>
  </w:style>
  <w:style w:type="paragraph" w:customStyle="1" w:styleId="a0">
    <w:name w:val="一级无标题条"/>
    <w:basedOn w:val="afff5"/>
    <w:qFormat/>
    <w:pPr>
      <w:numPr>
        <w:ilvl w:val="2"/>
        <w:numId w:val="20"/>
      </w:numPr>
      <w:adjustRightInd/>
      <w:spacing w:before="10" w:after="10" w:line="240" w:lineRule="auto"/>
    </w:pPr>
    <w:rPr>
      <w:rFonts w:ascii="宋体" w:hAnsi="宋体"/>
      <w:szCs w:val="24"/>
    </w:rPr>
  </w:style>
  <w:style w:type="paragraph" w:customStyle="1" w:styleId="affffffff5">
    <w:name w:val="注:后续"/>
    <w:qFormat/>
    <w:pPr>
      <w:spacing w:line="300" w:lineRule="exact"/>
      <w:ind w:leftChars="400" w:left="600" w:hangingChars="200" w:hanging="200"/>
      <w:jc w:val="both"/>
    </w:pPr>
    <w:rPr>
      <w:rFonts w:ascii="宋体" w:hAnsi="Times New Roman"/>
      <w:sz w:val="18"/>
    </w:rPr>
  </w:style>
  <w:style w:type="paragraph" w:customStyle="1" w:styleId="affffffff6">
    <w:name w:val="注×:后续"/>
    <w:basedOn w:val="affffffff5"/>
    <w:qFormat/>
    <w:pPr>
      <w:ind w:leftChars="0" w:left="1406" w:firstLineChars="0" w:hanging="499"/>
    </w:pPr>
  </w:style>
  <w:style w:type="paragraph" w:customStyle="1" w:styleId="affffffff7">
    <w:name w:val="标准文件_一级无标题"/>
    <w:basedOn w:val="affd"/>
    <w:qFormat/>
    <w:pPr>
      <w:spacing w:beforeLines="0" w:before="0" w:afterLines="0" w:after="0"/>
      <w:outlineLvl w:val="9"/>
    </w:pPr>
    <w:rPr>
      <w:rFonts w:ascii="宋体" w:eastAsia="宋体"/>
    </w:rPr>
  </w:style>
  <w:style w:type="paragraph" w:customStyle="1" w:styleId="affffffff8">
    <w:name w:val="标准文件_五级无标题"/>
    <w:basedOn w:val="afff1"/>
    <w:qFormat/>
    <w:pPr>
      <w:spacing w:beforeLines="0" w:before="0" w:afterLines="0" w:after="0"/>
      <w:outlineLvl w:val="9"/>
    </w:pPr>
    <w:rPr>
      <w:rFonts w:ascii="宋体" w:eastAsia="宋体"/>
    </w:rPr>
  </w:style>
  <w:style w:type="paragraph" w:customStyle="1" w:styleId="affffffff9">
    <w:name w:val="标准文件_三级无标题"/>
    <w:basedOn w:val="afff"/>
    <w:qFormat/>
    <w:pPr>
      <w:spacing w:beforeLines="0" w:before="0" w:afterLines="0" w:after="0"/>
      <w:outlineLvl w:val="9"/>
    </w:pPr>
    <w:rPr>
      <w:rFonts w:ascii="宋体" w:eastAsia="宋体"/>
    </w:rPr>
  </w:style>
  <w:style w:type="paragraph" w:customStyle="1" w:styleId="affffffffa">
    <w:name w:val="标准文件_二级无标题"/>
    <w:basedOn w:val="affe"/>
    <w:qFormat/>
    <w:pPr>
      <w:spacing w:beforeLines="0" w:before="0" w:afterLines="0" w:after="0"/>
      <w:outlineLvl w:val="9"/>
    </w:pPr>
    <w:rPr>
      <w:rFonts w:ascii="宋体" w:eastAsia="宋体"/>
    </w:rPr>
  </w:style>
  <w:style w:type="paragraph" w:customStyle="1" w:styleId="affffffffb">
    <w:name w:val="标准_四级无标题"/>
    <w:basedOn w:val="afff0"/>
    <w:next w:val="affffe"/>
    <w:qFormat/>
    <w:rPr>
      <w:rFonts w:eastAsia="宋体"/>
    </w:rPr>
  </w:style>
  <w:style w:type="paragraph" w:customStyle="1" w:styleId="affffffffc">
    <w:name w:val="标准文件_四级无标题"/>
    <w:basedOn w:val="afff0"/>
    <w:qFormat/>
    <w:pPr>
      <w:spacing w:beforeLines="0" w:before="0" w:afterLines="0" w:after="0"/>
      <w:outlineLvl w:val="9"/>
    </w:pPr>
    <w:rPr>
      <w:rFonts w:ascii="宋体" w:eastAsia="宋体" w:hAnsi="黑体"/>
      <w:szCs w:val="52"/>
    </w:rPr>
  </w:style>
  <w:style w:type="paragraph" w:customStyle="1" w:styleId="aff1">
    <w:name w:val="标准文件_大写罗马数字编号列项"/>
    <w:basedOn w:val="affffe"/>
    <w:pPr>
      <w:numPr>
        <w:numId w:val="23"/>
      </w:numPr>
      <w:ind w:firstLineChars="0" w:firstLine="0"/>
    </w:pPr>
    <w:rPr>
      <w:rFonts w:ascii="Times New Roman" w:cs="Arial"/>
      <w:szCs w:val="28"/>
    </w:rPr>
  </w:style>
  <w:style w:type="paragraph" w:customStyle="1" w:styleId="ae">
    <w:name w:val="标准文件_小写罗马数字编号列项"/>
    <w:basedOn w:val="affffe"/>
    <w:pPr>
      <w:numPr>
        <w:numId w:val="24"/>
      </w:numPr>
      <w:ind w:firstLineChars="0" w:firstLine="0"/>
    </w:pPr>
    <w:rPr>
      <w:rFonts w:cs="Arial"/>
      <w:szCs w:val="28"/>
    </w:rPr>
  </w:style>
  <w:style w:type="paragraph" w:customStyle="1" w:styleId="affffffffd">
    <w:name w:val="标准文件_附录标题"/>
    <w:basedOn w:val="aff3"/>
    <w:qFormat/>
    <w:pPr>
      <w:numPr>
        <w:numId w:val="0"/>
      </w:numPr>
      <w:spacing w:after="280"/>
      <w:outlineLvl w:val="9"/>
    </w:pPr>
  </w:style>
  <w:style w:type="paragraph" w:customStyle="1" w:styleId="affffffffe">
    <w:name w:val="标准文件_二级项"/>
    <w:rPr>
      <w:rFonts w:ascii="宋体" w:hAnsi="Times New Roman"/>
      <w:sz w:val="21"/>
    </w:rPr>
  </w:style>
  <w:style w:type="paragraph" w:customStyle="1" w:styleId="af3">
    <w:name w:val="标准文件_三级项"/>
    <w:basedOn w:val="afff5"/>
    <w:pPr>
      <w:numPr>
        <w:ilvl w:val="2"/>
        <w:numId w:val="21"/>
      </w:numPr>
      <w:spacing w:line="-300" w:lineRule="auto"/>
    </w:pPr>
    <w:rPr>
      <w:rFonts w:ascii="Times New Roman" w:hAnsi="Times New Roman"/>
    </w:rPr>
  </w:style>
  <w:style w:type="paragraph" w:customStyle="1" w:styleId="affa">
    <w:name w:val="图表脚注说明"/>
    <w:basedOn w:val="afff5"/>
    <w:next w:val="affffe"/>
    <w:qFormat/>
    <w:pPr>
      <w:numPr>
        <w:numId w:val="25"/>
      </w:numPr>
      <w:adjustRightInd/>
      <w:spacing w:line="240" w:lineRule="auto"/>
      <w:ind w:left="783"/>
    </w:pPr>
    <w:rPr>
      <w:rFonts w:ascii="宋体" w:hAnsi="Times New Roman"/>
      <w:sz w:val="18"/>
      <w:szCs w:val="18"/>
    </w:rPr>
  </w:style>
  <w:style w:type="paragraph" w:customStyle="1" w:styleId="af5">
    <w:name w:val="标准文件_字母编号列项（一级）"/>
    <w:pPr>
      <w:numPr>
        <w:numId w:val="13"/>
      </w:numPr>
      <w:jc w:val="both"/>
    </w:pPr>
    <w:rPr>
      <w:rFonts w:ascii="宋体" w:hAnsi="Times New Roman"/>
      <w:sz w:val="21"/>
    </w:rPr>
  </w:style>
  <w:style w:type="paragraph" w:customStyle="1" w:styleId="afffffffff">
    <w:name w:val="标准文件_索引字母"/>
    <w:next w:val="affffe"/>
    <w:qFormat/>
    <w:pPr>
      <w:jc w:val="center"/>
    </w:pPr>
    <w:rPr>
      <w:rFonts w:ascii="宋体" w:eastAsia="Times New Roman" w:hAnsi="宋体"/>
      <w:b/>
      <w:kern w:val="2"/>
      <w:sz w:val="21"/>
    </w:rPr>
  </w:style>
  <w:style w:type="paragraph" w:customStyle="1" w:styleId="afffffffff0">
    <w:name w:val="标准文件_附录前"/>
    <w:next w:val="affffe"/>
    <w:qFormat/>
    <w:pPr>
      <w:spacing w:line="20" w:lineRule="atLeast"/>
      <w:ind w:firstLine="200"/>
    </w:pPr>
    <w:rPr>
      <w:rFonts w:ascii="宋体" w:hAnsi="宋体"/>
      <w:kern w:val="2"/>
      <w:sz w:val="10"/>
    </w:rPr>
  </w:style>
  <w:style w:type="paragraph" w:customStyle="1" w:styleId="afffffffff1">
    <w:name w:val="标准文件_正文标准名称"/>
    <w:qFormat/>
    <w:pPr>
      <w:spacing w:beforeLines="20" w:before="20" w:after="640" w:line="400" w:lineRule="exact"/>
      <w:jc w:val="center"/>
    </w:pPr>
    <w:rPr>
      <w:rFonts w:ascii="黑体" w:eastAsia="黑体" w:hAnsi="黑体"/>
      <w:kern w:val="2"/>
      <w:sz w:val="32"/>
      <w:szCs w:val="32"/>
    </w:rPr>
  </w:style>
  <w:style w:type="paragraph" w:customStyle="1" w:styleId="afffffffff2">
    <w:name w:val="标准文件_表格"/>
    <w:basedOn w:val="affffe"/>
    <w:qFormat/>
    <w:pPr>
      <w:ind w:firstLineChars="0" w:firstLine="0"/>
      <w:jc w:val="center"/>
    </w:pPr>
    <w:rPr>
      <w:sz w:val="18"/>
    </w:rPr>
  </w:style>
  <w:style w:type="paragraph" w:customStyle="1" w:styleId="afff2">
    <w:name w:val="标准文件_注："/>
    <w:next w:val="affffe"/>
    <w:pPr>
      <w:widowControl w:val="0"/>
      <w:numPr>
        <w:numId w:val="26"/>
      </w:numPr>
      <w:autoSpaceDE w:val="0"/>
      <w:autoSpaceDN w:val="0"/>
      <w:jc w:val="both"/>
    </w:pPr>
    <w:rPr>
      <w:rFonts w:ascii="宋体" w:hAnsi="Times New Roman"/>
      <w:sz w:val="18"/>
      <w:szCs w:val="18"/>
    </w:rPr>
  </w:style>
  <w:style w:type="paragraph" w:customStyle="1" w:styleId="a5">
    <w:name w:val="标准文件_注×："/>
    <w:pPr>
      <w:widowControl w:val="0"/>
      <w:numPr>
        <w:numId w:val="27"/>
      </w:numPr>
      <w:autoSpaceDE w:val="0"/>
      <w:autoSpaceDN w:val="0"/>
      <w:jc w:val="both"/>
    </w:pPr>
    <w:rPr>
      <w:rFonts w:ascii="宋体" w:hAnsi="Times New Roman"/>
      <w:sz w:val="18"/>
      <w:szCs w:val="18"/>
    </w:rPr>
  </w:style>
  <w:style w:type="paragraph" w:customStyle="1" w:styleId="ac">
    <w:name w:val="标准文件_示例："/>
    <w:next w:val="afffffffff3"/>
    <w:pPr>
      <w:widowControl w:val="0"/>
      <w:numPr>
        <w:numId w:val="28"/>
      </w:numPr>
      <w:jc w:val="both"/>
    </w:pPr>
    <w:rPr>
      <w:rFonts w:ascii="宋体" w:hAnsi="Times New Roman"/>
      <w:sz w:val="18"/>
      <w:szCs w:val="18"/>
    </w:rPr>
  </w:style>
  <w:style w:type="paragraph" w:customStyle="1" w:styleId="afffffffff3">
    <w:name w:val="标准文件_示例内容"/>
    <w:basedOn w:val="affffe"/>
    <w:qFormat/>
    <w:pPr>
      <w:ind w:firstLine="420"/>
    </w:pPr>
    <w:rPr>
      <w:sz w:val="18"/>
    </w:rPr>
  </w:style>
  <w:style w:type="paragraph" w:customStyle="1" w:styleId="afa">
    <w:name w:val="标准文件_示例×："/>
    <w:basedOn w:val="afff5"/>
    <w:next w:val="afffffffff3"/>
    <w:qFormat/>
    <w:pPr>
      <w:widowControl/>
      <w:numPr>
        <w:numId w:val="29"/>
      </w:numPr>
      <w:adjustRightInd/>
      <w:spacing w:line="240" w:lineRule="auto"/>
    </w:pPr>
    <w:rPr>
      <w:rFonts w:ascii="宋体" w:hAnsi="Times New Roman"/>
      <w:kern w:val="0"/>
      <w:sz w:val="18"/>
      <w:szCs w:val="18"/>
    </w:rPr>
  </w:style>
  <w:style w:type="character" w:customStyle="1" w:styleId="Char6">
    <w:name w:val="标准文件_段 Char"/>
    <w:link w:val="affffe"/>
    <w:rPr>
      <w:rFonts w:ascii="宋体" w:hAnsi="Times New Roman"/>
      <w:sz w:val="21"/>
    </w:rPr>
  </w:style>
  <w:style w:type="paragraph" w:customStyle="1" w:styleId="afffffffff4">
    <w:name w:val="标准文件_表格续"/>
    <w:basedOn w:val="affffe"/>
    <w:next w:val="affffe"/>
    <w:qFormat/>
    <w:pPr>
      <w:jc w:val="center"/>
    </w:pPr>
    <w:rPr>
      <w:rFonts w:ascii="黑体" w:eastAsia="黑体" w:hAnsi="黑体"/>
    </w:rPr>
  </w:style>
  <w:style w:type="character" w:styleId="afffffffff5">
    <w:name w:val="Placeholder Text"/>
    <w:basedOn w:val="afff6"/>
    <w:uiPriority w:val="99"/>
    <w:semiHidden/>
    <w:qFormat/>
    <w:rPr>
      <w:color w:val="808080"/>
    </w:rPr>
  </w:style>
  <w:style w:type="paragraph" w:customStyle="1" w:styleId="2">
    <w:name w:val="标准文件_二级项2"/>
    <w:basedOn w:val="affffe"/>
    <w:qFormat/>
    <w:pPr>
      <w:numPr>
        <w:ilvl w:val="1"/>
        <w:numId w:val="21"/>
      </w:numPr>
      <w:ind w:firstLineChars="0" w:firstLine="0"/>
    </w:pPr>
  </w:style>
  <w:style w:type="paragraph" w:customStyle="1" w:styleId="21">
    <w:name w:val="标准文件_三级项2"/>
    <w:basedOn w:val="affffe"/>
    <w:qFormat/>
    <w:pPr>
      <w:numPr>
        <w:numId w:val="30"/>
      </w:numPr>
      <w:spacing w:line="300" w:lineRule="exact"/>
      <w:ind w:firstLineChars="0"/>
    </w:pPr>
    <w:rPr>
      <w:rFonts w:ascii="Times New Roman"/>
    </w:rPr>
  </w:style>
  <w:style w:type="paragraph" w:customStyle="1" w:styleId="20">
    <w:name w:val="标准文件_一级项2"/>
    <w:basedOn w:val="affffe"/>
    <w:qFormat/>
    <w:pPr>
      <w:numPr>
        <w:numId w:val="31"/>
      </w:numPr>
      <w:spacing w:line="300" w:lineRule="exact"/>
      <w:ind w:firstLineChars="0"/>
    </w:pPr>
    <w:rPr>
      <w:rFonts w:ascii="Times New Roman"/>
    </w:rPr>
  </w:style>
  <w:style w:type="paragraph" w:customStyle="1" w:styleId="afffffffff6">
    <w:name w:val="标准文件_提示"/>
    <w:basedOn w:val="affffe"/>
    <w:next w:val="affffe"/>
    <w:qFormat/>
    <w:pPr>
      <w:ind w:firstLine="420"/>
    </w:pPr>
    <w:rPr>
      <w:rFonts w:ascii="黑体" w:eastAsia="黑体"/>
    </w:rPr>
  </w:style>
  <w:style w:type="character" w:customStyle="1" w:styleId="afffffffff7">
    <w:name w:val="标准文件_来源"/>
    <w:basedOn w:val="afff6"/>
    <w:uiPriority w:val="1"/>
    <w:qFormat/>
    <w:rPr>
      <w:rFonts w:eastAsia="宋体"/>
      <w:sz w:val="21"/>
    </w:rPr>
  </w:style>
  <w:style w:type="paragraph" w:customStyle="1" w:styleId="afffffffff8">
    <w:name w:val="标准文件_图表说明"/>
    <w:qFormat/>
    <w:pPr>
      <w:spacing w:line="276" w:lineRule="auto"/>
      <w:ind w:firstLine="420"/>
    </w:pPr>
    <w:rPr>
      <w:rFonts w:ascii="宋体" w:hAnsi="宋体"/>
      <w:kern w:val="2"/>
      <w:sz w:val="18"/>
    </w:rPr>
  </w:style>
  <w:style w:type="paragraph" w:customStyle="1" w:styleId="afffffffff9">
    <w:name w:val="其他发布日期"/>
    <w:basedOn w:val="affffffc"/>
    <w:qFormat/>
    <w:pPr>
      <w:framePr w:w="3997" w:h="471" w:hRule="exact" w:hSpace="0" w:vSpace="181" w:wrap="around" w:vAnchor="page" w:hAnchor="page" w:x="1419" w:y="14097"/>
    </w:pPr>
  </w:style>
  <w:style w:type="paragraph" w:customStyle="1" w:styleId="afffffffffa">
    <w:name w:val="其他实施日期"/>
    <w:basedOn w:val="affffffff2"/>
    <w:qFormat/>
    <w:pPr>
      <w:framePr w:w="3997" w:h="471" w:hRule="exact" w:vSpace="181" w:wrap="around" w:vAnchor="page" w:hAnchor="page" w:x="7089" w:y="14097"/>
    </w:pPr>
  </w:style>
  <w:style w:type="paragraph" w:customStyle="1" w:styleId="afffffffffb">
    <w:name w:val="标准文件_文件编号"/>
    <w:basedOn w:val="affffe"/>
    <w:qFormat/>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c">
    <w:name w:val="标准文件_替换文件编号"/>
    <w:basedOn w:val="afffffffffb"/>
    <w:qFormat/>
    <w:pPr>
      <w:framePr w:wrap="auto"/>
      <w:spacing w:before="57"/>
    </w:pPr>
    <w:rPr>
      <w:sz w:val="21"/>
    </w:rPr>
  </w:style>
  <w:style w:type="paragraph" w:customStyle="1" w:styleId="afffffffffd">
    <w:name w:val="标准文件_文件名称"/>
    <w:basedOn w:val="affffe"/>
    <w:next w:val="affffe"/>
    <w:qFormat/>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customStyle="1" w:styleId="af8">
    <w:name w:val="标准文件_附录图标号"/>
    <w:basedOn w:val="affffe"/>
    <w:next w:val="affffe"/>
    <w:qFormat/>
    <w:pPr>
      <w:numPr>
        <w:numId w:val="6"/>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e"/>
    <w:next w:val="affffe"/>
    <w:qFormat/>
    <w:pPr>
      <w:numPr>
        <w:numId w:val="5"/>
      </w:numPr>
      <w:spacing w:line="14" w:lineRule="exact"/>
      <w:ind w:firstLineChars="0" w:firstLine="0"/>
      <w:jc w:val="center"/>
    </w:pPr>
    <w:rPr>
      <w:rFonts w:eastAsia="黑体"/>
      <w:vanish/>
      <w:sz w:val="2"/>
    </w:rPr>
  </w:style>
  <w:style w:type="paragraph" w:customStyle="1" w:styleId="a7">
    <w:name w:val="标准文件_引言一级条标题"/>
    <w:basedOn w:val="affffe"/>
    <w:next w:val="affffe"/>
    <w:qFormat/>
    <w:pPr>
      <w:numPr>
        <w:ilvl w:val="1"/>
        <w:numId w:val="8"/>
      </w:numPr>
      <w:spacing w:beforeLines="50" w:before="50" w:afterLines="50" w:after="50"/>
      <w:ind w:firstLineChars="0"/>
    </w:pPr>
    <w:rPr>
      <w:rFonts w:ascii="黑体" w:eastAsia="黑体"/>
    </w:rPr>
  </w:style>
  <w:style w:type="paragraph" w:customStyle="1" w:styleId="a8">
    <w:name w:val="标准文件_引言二级条标题"/>
    <w:basedOn w:val="affffe"/>
    <w:next w:val="affffe"/>
    <w:qFormat/>
    <w:pPr>
      <w:numPr>
        <w:ilvl w:val="2"/>
        <w:numId w:val="8"/>
      </w:numPr>
      <w:spacing w:beforeLines="50" w:before="50" w:afterLines="50" w:after="50"/>
      <w:ind w:firstLineChars="0"/>
    </w:pPr>
    <w:rPr>
      <w:rFonts w:ascii="黑体" w:eastAsia="黑体"/>
    </w:rPr>
  </w:style>
  <w:style w:type="paragraph" w:customStyle="1" w:styleId="a9">
    <w:name w:val="标准文件_引言三级条标题"/>
    <w:basedOn w:val="affffe"/>
    <w:next w:val="affffe"/>
    <w:qFormat/>
    <w:pPr>
      <w:numPr>
        <w:ilvl w:val="3"/>
        <w:numId w:val="8"/>
      </w:numPr>
      <w:spacing w:beforeLines="50" w:before="50" w:afterLines="50" w:after="50"/>
      <w:ind w:firstLineChars="0"/>
    </w:pPr>
    <w:rPr>
      <w:rFonts w:ascii="黑体" w:eastAsia="黑体"/>
    </w:rPr>
  </w:style>
  <w:style w:type="paragraph" w:customStyle="1" w:styleId="aa">
    <w:name w:val="标准文件_引言四级条标题"/>
    <w:basedOn w:val="affffe"/>
    <w:next w:val="affffe"/>
    <w:qFormat/>
    <w:pPr>
      <w:numPr>
        <w:ilvl w:val="4"/>
        <w:numId w:val="8"/>
      </w:numPr>
      <w:spacing w:beforeLines="50" w:before="50" w:afterLines="50" w:after="50"/>
      <w:ind w:firstLineChars="0"/>
    </w:pPr>
    <w:rPr>
      <w:rFonts w:ascii="黑体" w:eastAsia="黑体"/>
    </w:rPr>
  </w:style>
  <w:style w:type="paragraph" w:customStyle="1" w:styleId="ab">
    <w:name w:val="标准文件_引言五级条标题"/>
    <w:basedOn w:val="affffe"/>
    <w:next w:val="affffe"/>
    <w:qFormat/>
    <w:pPr>
      <w:numPr>
        <w:ilvl w:val="5"/>
        <w:numId w:val="8"/>
      </w:numPr>
      <w:spacing w:beforeLines="50" w:before="50" w:afterLines="50" w:after="50"/>
      <w:ind w:firstLineChars="0"/>
    </w:pPr>
    <w:rPr>
      <w:rFonts w:ascii="黑体" w:eastAsia="黑体"/>
    </w:rPr>
  </w:style>
  <w:style w:type="paragraph" w:customStyle="1" w:styleId="afffffffffe">
    <w:name w:val="标准文件_注后"/>
    <w:basedOn w:val="affffe"/>
    <w:qFormat/>
    <w:pPr>
      <w:ind w:left="811" w:firstLineChars="0" w:firstLine="0"/>
    </w:pPr>
    <w:rPr>
      <w:sz w:val="18"/>
    </w:rPr>
  </w:style>
  <w:style w:type="paragraph" w:customStyle="1" w:styleId="X">
    <w:name w:val="标准文件_注X后"/>
    <w:basedOn w:val="affffe"/>
    <w:qFormat/>
    <w:pPr>
      <w:ind w:left="811" w:firstLineChars="0" w:firstLine="0"/>
    </w:pPr>
    <w:rPr>
      <w:sz w:val="18"/>
    </w:rPr>
  </w:style>
  <w:style w:type="paragraph" w:customStyle="1" w:styleId="affffffffff">
    <w:name w:val="标准文件_示例后"/>
    <w:basedOn w:val="affffe"/>
    <w:qFormat/>
    <w:pPr>
      <w:ind w:left="964" w:firstLineChars="0" w:firstLine="0"/>
    </w:pPr>
    <w:rPr>
      <w:sz w:val="18"/>
    </w:rPr>
  </w:style>
  <w:style w:type="paragraph" w:customStyle="1" w:styleId="X0">
    <w:name w:val="标准文件_示例X后"/>
    <w:basedOn w:val="affffe"/>
    <w:link w:val="X1"/>
    <w:qFormat/>
    <w:pPr>
      <w:ind w:left="1049" w:firstLineChars="0" w:firstLine="0"/>
    </w:pPr>
    <w:rPr>
      <w:sz w:val="18"/>
    </w:rPr>
  </w:style>
  <w:style w:type="character" w:customStyle="1" w:styleId="X1">
    <w:name w:val="标准文件_示例X后 字符"/>
    <w:basedOn w:val="Char6"/>
    <w:link w:val="X0"/>
    <w:rPr>
      <w:rFonts w:ascii="宋体" w:hAnsi="Times New Roman"/>
      <w:sz w:val="18"/>
    </w:rPr>
  </w:style>
  <w:style w:type="paragraph" w:customStyle="1" w:styleId="affffffffff0">
    <w:name w:val="标准文件_索引项"/>
    <w:basedOn w:val="affffe"/>
    <w:next w:val="affffe"/>
    <w:qFormat/>
    <w:pPr>
      <w:tabs>
        <w:tab w:val="right" w:leader="dot" w:pos="9356"/>
      </w:tabs>
      <w:ind w:left="210" w:firstLineChars="0" w:hanging="210"/>
      <w:jc w:val="left"/>
    </w:pPr>
  </w:style>
  <w:style w:type="paragraph" w:customStyle="1" w:styleId="affffffffff1">
    <w:name w:val="标准文件_附录一级无标题"/>
    <w:basedOn w:val="aff4"/>
    <w:qFormat/>
    <w:pPr>
      <w:spacing w:beforeLines="0" w:before="0" w:afterLines="0" w:after="0" w:line="276" w:lineRule="auto"/>
      <w:outlineLvl w:val="9"/>
    </w:pPr>
    <w:rPr>
      <w:rFonts w:ascii="宋体" w:eastAsia="宋体"/>
    </w:rPr>
  </w:style>
  <w:style w:type="paragraph" w:customStyle="1" w:styleId="affffffffff2">
    <w:name w:val="标准文件_附录二级无标题"/>
    <w:basedOn w:val="aff5"/>
    <w:pPr>
      <w:spacing w:beforeLines="0" w:before="0" w:afterLines="0" w:after="0" w:line="276" w:lineRule="auto"/>
      <w:outlineLvl w:val="9"/>
    </w:pPr>
    <w:rPr>
      <w:rFonts w:ascii="宋体" w:eastAsia="宋体"/>
    </w:rPr>
  </w:style>
  <w:style w:type="paragraph" w:customStyle="1" w:styleId="affffffffff3">
    <w:name w:val="标准文件_附录三级无标题"/>
    <w:basedOn w:val="aff6"/>
    <w:qFormat/>
    <w:pPr>
      <w:spacing w:beforeLines="0" w:before="0" w:afterLines="0" w:after="0" w:line="276" w:lineRule="auto"/>
      <w:outlineLvl w:val="9"/>
    </w:pPr>
    <w:rPr>
      <w:rFonts w:ascii="宋体" w:eastAsia="宋体"/>
    </w:rPr>
  </w:style>
  <w:style w:type="paragraph" w:customStyle="1" w:styleId="affffffffff4">
    <w:name w:val="标准文件_附录四级无标题"/>
    <w:basedOn w:val="aff7"/>
    <w:qFormat/>
    <w:pPr>
      <w:spacing w:beforeLines="0" w:before="0" w:afterLines="0" w:after="0" w:line="276" w:lineRule="auto"/>
      <w:outlineLvl w:val="9"/>
    </w:pPr>
    <w:rPr>
      <w:rFonts w:ascii="宋体" w:eastAsia="宋体"/>
    </w:rPr>
  </w:style>
  <w:style w:type="paragraph" w:customStyle="1" w:styleId="affffffffff5">
    <w:name w:val="标准文件_附录五级无标题"/>
    <w:basedOn w:val="aff8"/>
    <w:qFormat/>
    <w:pPr>
      <w:spacing w:beforeLines="0" w:before="0" w:afterLines="0" w:after="0" w:line="276" w:lineRule="auto"/>
      <w:outlineLvl w:val="9"/>
    </w:pPr>
    <w:rPr>
      <w:rFonts w:ascii="宋体" w:eastAsia="宋体"/>
    </w:rPr>
  </w:style>
  <w:style w:type="paragraph" w:customStyle="1" w:styleId="affffffffff6">
    <w:name w:val="标准文件_引言一级无标题"/>
    <w:basedOn w:val="a7"/>
    <w:next w:val="affffe"/>
    <w:qFormat/>
    <w:pPr>
      <w:spacing w:beforeLines="0" w:before="0" w:afterLines="0" w:after="0" w:line="276" w:lineRule="auto"/>
    </w:pPr>
    <w:rPr>
      <w:rFonts w:ascii="宋体" w:eastAsia="宋体"/>
    </w:rPr>
  </w:style>
  <w:style w:type="paragraph" w:customStyle="1" w:styleId="affffffffff7">
    <w:name w:val="标准文件_引言二级无标题"/>
    <w:basedOn w:val="a8"/>
    <w:next w:val="affffe"/>
    <w:qFormat/>
    <w:pPr>
      <w:spacing w:beforeLines="0" w:before="0" w:afterLines="0" w:after="0" w:line="276" w:lineRule="auto"/>
    </w:pPr>
    <w:rPr>
      <w:rFonts w:ascii="宋体" w:eastAsia="宋体"/>
    </w:rPr>
  </w:style>
  <w:style w:type="paragraph" w:customStyle="1" w:styleId="affffffffff8">
    <w:name w:val="标准文件_引言三级无标题"/>
    <w:basedOn w:val="a9"/>
    <w:next w:val="affffe"/>
    <w:qFormat/>
    <w:pPr>
      <w:spacing w:beforeLines="0" w:before="0" w:afterLines="0" w:after="0" w:line="276" w:lineRule="auto"/>
    </w:pPr>
    <w:rPr>
      <w:rFonts w:ascii="宋体" w:eastAsia="宋体"/>
    </w:rPr>
  </w:style>
  <w:style w:type="paragraph" w:customStyle="1" w:styleId="affffffffff9">
    <w:name w:val="标准文件_引言四级无标题"/>
    <w:basedOn w:val="aa"/>
    <w:next w:val="affffe"/>
    <w:qFormat/>
    <w:pPr>
      <w:spacing w:beforeLines="0" w:before="0" w:afterLines="0" w:after="0" w:line="276" w:lineRule="auto"/>
    </w:pPr>
    <w:rPr>
      <w:rFonts w:ascii="宋体" w:eastAsia="宋体"/>
    </w:rPr>
  </w:style>
  <w:style w:type="paragraph" w:customStyle="1" w:styleId="affffffffffa">
    <w:name w:val="标准文件_引言五级无标题"/>
    <w:basedOn w:val="ab"/>
    <w:next w:val="affffe"/>
    <w:qFormat/>
    <w:pPr>
      <w:spacing w:beforeLines="0" w:before="0" w:afterLines="0" w:after="0" w:line="276" w:lineRule="auto"/>
    </w:pPr>
    <w:rPr>
      <w:rFonts w:ascii="宋体" w:eastAsia="宋体"/>
    </w:rPr>
  </w:style>
  <w:style w:type="paragraph" w:customStyle="1" w:styleId="affffffffffb">
    <w:name w:val="标准文件_索引标题"/>
    <w:basedOn w:val="afffff5"/>
    <w:next w:val="affffe"/>
    <w:qFormat/>
    <w:rPr>
      <w:rFonts w:hAnsi="黑体"/>
    </w:rPr>
  </w:style>
  <w:style w:type="paragraph" w:customStyle="1" w:styleId="affffffffffc">
    <w:name w:val="标准文件_脚注内容"/>
    <w:basedOn w:val="affffe"/>
    <w:qFormat/>
    <w:pPr>
      <w:ind w:leftChars="200" w:left="400" w:hangingChars="200" w:hanging="200"/>
    </w:pPr>
    <w:rPr>
      <w:sz w:val="15"/>
    </w:rPr>
  </w:style>
  <w:style w:type="paragraph" w:customStyle="1" w:styleId="affffffffffd">
    <w:name w:val="标准文件_术语条一"/>
    <w:basedOn w:val="affffffff7"/>
    <w:next w:val="affffe"/>
    <w:qFormat/>
  </w:style>
  <w:style w:type="paragraph" w:customStyle="1" w:styleId="affffffffffe">
    <w:name w:val="标准文件_术语条二"/>
    <w:basedOn w:val="affffffffa"/>
    <w:next w:val="affffe"/>
    <w:qFormat/>
  </w:style>
  <w:style w:type="paragraph" w:customStyle="1" w:styleId="afffffffffff">
    <w:name w:val="标准文件_术语条三"/>
    <w:basedOn w:val="affffffff9"/>
    <w:next w:val="affffe"/>
    <w:qFormat/>
  </w:style>
  <w:style w:type="paragraph" w:customStyle="1" w:styleId="afffffffffff0">
    <w:name w:val="标准文件_术语条四"/>
    <w:basedOn w:val="affffffffc"/>
    <w:next w:val="affffe"/>
    <w:qFormat/>
  </w:style>
  <w:style w:type="paragraph" w:customStyle="1" w:styleId="afffffffffff1">
    <w:name w:val="标准文件_术语条五"/>
    <w:basedOn w:val="affffffff8"/>
    <w:next w:val="affffe"/>
    <w:qFormat/>
  </w:style>
  <w:style w:type="paragraph" w:customStyle="1" w:styleId="Default">
    <w:name w:val="Default"/>
    <w:pPr>
      <w:widowControl w:val="0"/>
      <w:autoSpaceDE w:val="0"/>
      <w:autoSpaceDN w:val="0"/>
      <w:adjustRightInd w:val="0"/>
    </w:pPr>
    <w:rPr>
      <w:rFonts w:ascii="宋体" w:cs="宋体"/>
      <w:color w:val="000000"/>
      <w:sz w:val="24"/>
      <w:szCs w:val="24"/>
    </w:rPr>
  </w:style>
  <w:style w:type="character" w:customStyle="1" w:styleId="afffffffffff2">
    <w:name w:val="发布"/>
    <w:basedOn w:val="afff6"/>
    <w:qFormat/>
    <w:rPr>
      <w:rFonts w:ascii="黑体" w:eastAsia="黑体"/>
      <w:spacing w:val="85"/>
      <w:w w:val="100"/>
      <w:position w:val="3"/>
      <w:sz w:val="28"/>
      <w:szCs w:val="28"/>
    </w:rPr>
  </w:style>
  <w:style w:type="paragraph" w:customStyle="1" w:styleId="afffffffffff3">
    <w:name w:val="注："/>
    <w:next w:val="afff5"/>
    <w:pPr>
      <w:widowControl w:val="0"/>
      <w:autoSpaceDE w:val="0"/>
      <w:autoSpaceDN w:val="0"/>
      <w:ind w:left="794" w:hanging="397"/>
      <w:jc w:val="both"/>
    </w:pPr>
    <w:rPr>
      <w:rFonts w:ascii="宋体" w:hAnsi="Times New Roman"/>
      <w:sz w:val="18"/>
      <w:szCs w:val="18"/>
    </w:rPr>
  </w:style>
  <w:style w:type="paragraph" w:customStyle="1" w:styleId="afffffffffff4">
    <w:name w:val="段"/>
    <w:link w:val="Char7"/>
    <w:pPr>
      <w:tabs>
        <w:tab w:val="center" w:pos="4201"/>
        <w:tab w:val="right" w:leader="dot" w:pos="9298"/>
      </w:tabs>
      <w:autoSpaceDE w:val="0"/>
      <w:autoSpaceDN w:val="0"/>
      <w:ind w:firstLineChars="200" w:firstLine="420"/>
      <w:jc w:val="both"/>
    </w:pPr>
    <w:rPr>
      <w:rFonts w:ascii="宋体" w:hAnsi="Times New Roman"/>
      <w:sz w:val="21"/>
    </w:rPr>
  </w:style>
  <w:style w:type="character" w:customStyle="1" w:styleId="Char7">
    <w:name w:val="段 Char"/>
    <w:link w:val="afffffffffff4"/>
    <w:qFormat/>
    <w:rPr>
      <w:rFonts w:ascii="宋体" w:hAnsi="Times New Roman"/>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eader" Target="header6.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header" Target="header3.xml"/><Relationship Id="rId23" Type="http://schemas.openxmlformats.org/officeDocument/2006/relationships/footer" Target="footer6.xml"/><Relationship Id="rId10" Type="http://schemas.openxmlformats.org/officeDocument/2006/relationships/image" Target="media/image1.tiff"/><Relationship Id="rId19" Type="http://schemas.openxmlformats.org/officeDocument/2006/relationships/image" Target="media/image2.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footer" Target="foot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320;&#26041;&#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F2DF599FAD745E9AB3F625D8CA969A9"/>
        <w:category>
          <w:name w:val="常规"/>
          <w:gallery w:val="placeholder"/>
        </w:category>
        <w:types>
          <w:type w:val="bbPlcHdr"/>
        </w:types>
        <w:behaviors>
          <w:behavior w:val="content"/>
        </w:behaviors>
        <w:guid w:val="{EF784FC7-7694-4A8E-ACC2-D471E6476651}"/>
      </w:docPartPr>
      <w:docPartBody>
        <w:p w:rsidR="0068020E" w:rsidRDefault="00FB4CBF">
          <w:pPr>
            <w:pStyle w:val="9F2DF599FAD745E9AB3F625D8CA969A9"/>
          </w:pPr>
          <w:r>
            <w:rPr>
              <w:rStyle w:val="a3"/>
              <w:rFonts w:hint="eastAsia"/>
            </w:rPr>
            <w:t>单击或点击此处输入文字。</w:t>
          </w:r>
        </w:p>
      </w:docPartBody>
    </w:docPart>
    <w:docPart>
      <w:docPartPr>
        <w:name w:val="052BA3A852E742E093E56F8990AE5BB3"/>
        <w:category>
          <w:name w:val="常规"/>
          <w:gallery w:val="placeholder"/>
        </w:category>
        <w:types>
          <w:type w:val="bbPlcHdr"/>
        </w:types>
        <w:behaviors>
          <w:behavior w:val="content"/>
        </w:behaviors>
        <w:guid w:val="{0EC98116-D310-47A8-8866-54C9AD44B7B5}"/>
      </w:docPartPr>
      <w:docPartBody>
        <w:p w:rsidR="0068020E" w:rsidRDefault="00FB4CBF">
          <w:pPr>
            <w:pStyle w:val="052BA3A852E742E093E56F8990AE5BB3"/>
          </w:pPr>
          <w:r>
            <w:rPr>
              <w:rStyle w:val="a3"/>
              <w:rFonts w:hint="eastAsia"/>
            </w:rPr>
            <w:t>选择一项。</w:t>
          </w:r>
        </w:p>
      </w:docPartBody>
    </w:docPart>
    <w:docPart>
      <w:docPartPr>
        <w:name w:val="7F81E7B35E12458F807917D8169BCEA8"/>
        <w:category>
          <w:name w:val="常规"/>
          <w:gallery w:val="placeholder"/>
        </w:category>
        <w:types>
          <w:type w:val="bbPlcHdr"/>
        </w:types>
        <w:behaviors>
          <w:behavior w:val="content"/>
        </w:behaviors>
        <w:guid w:val="{DAF4ECDB-B8D7-4061-ABF7-A903620D17AA}"/>
      </w:docPartPr>
      <w:docPartBody>
        <w:p w:rsidR="0068020E" w:rsidRDefault="00FB4CBF">
          <w:pPr>
            <w:pStyle w:val="7F81E7B35E12458F807917D8169BCEA8"/>
          </w:pPr>
          <w:r>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bordersDoNotSurroundHeader/>
  <w:bordersDoNotSurroundFooter/>
  <w:revisionView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6431"/>
    <w:rsid w:val="00030AD0"/>
    <w:rsid w:val="00065764"/>
    <w:rsid w:val="000E6431"/>
    <w:rsid w:val="00154D23"/>
    <w:rsid w:val="001906F3"/>
    <w:rsid w:val="001941A1"/>
    <w:rsid w:val="001A3953"/>
    <w:rsid w:val="00234680"/>
    <w:rsid w:val="003231C0"/>
    <w:rsid w:val="0035039D"/>
    <w:rsid w:val="00367FEA"/>
    <w:rsid w:val="005F39D0"/>
    <w:rsid w:val="0066516C"/>
    <w:rsid w:val="0068020E"/>
    <w:rsid w:val="007D4162"/>
    <w:rsid w:val="0092157F"/>
    <w:rsid w:val="00932FE6"/>
    <w:rsid w:val="0097512C"/>
    <w:rsid w:val="00BB03E1"/>
    <w:rsid w:val="00D01BDF"/>
    <w:rsid w:val="00D865FD"/>
    <w:rsid w:val="00E839D8"/>
    <w:rsid w:val="00EF586A"/>
    <w:rsid w:val="00F16ED4"/>
    <w:rsid w:val="00F84135"/>
    <w:rsid w:val="00FB4CBF"/>
    <w:rsid w:val="00FD0B85"/>
    <w:rsid w:val="00FD0F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Title" w:semiHidden="0" w:unhideWhenUsed="0"/>
    <w:lsdException w:name="Default Paragraph Font" w:uiPriority="1"/>
    <w:lsdException w:name="Subtitle" w:semiHidden="0" w:unhideWhenUsed="0"/>
    <w:lsdException w:name="Strong" w:semiHidden="0" w:unhideWhenUsed="0"/>
    <w:lsdException w:name="Emphasis" w:semiHidden="0" w:unhideWhenUsed="0"/>
    <w:lsdException w:name="Normal Table" w:qFormat="1"/>
    <w:lsdException w:name="Table Grid" w:semiHidden="0" w:unhideWhenUsed="0"/>
    <w:lsdException w:name="Placeholder Text" w:unhideWhenUsed="0" w:qFormat="1"/>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sid w:val="00154D23"/>
    <w:rPr>
      <w:color w:val="808080"/>
    </w:rPr>
  </w:style>
  <w:style w:type="paragraph" w:customStyle="1" w:styleId="9F2DF599FAD745E9AB3F625D8CA969A9">
    <w:name w:val="9F2DF599FAD745E9AB3F625D8CA969A9"/>
    <w:pPr>
      <w:widowControl w:val="0"/>
      <w:jc w:val="both"/>
    </w:pPr>
    <w:rPr>
      <w:kern w:val="2"/>
      <w:sz w:val="21"/>
      <w:szCs w:val="22"/>
    </w:rPr>
  </w:style>
  <w:style w:type="paragraph" w:customStyle="1" w:styleId="052BA3A852E742E093E56F8990AE5BB3">
    <w:name w:val="052BA3A852E742E093E56F8990AE5BB3"/>
    <w:qFormat/>
    <w:pPr>
      <w:widowControl w:val="0"/>
      <w:jc w:val="both"/>
    </w:pPr>
    <w:rPr>
      <w:kern w:val="2"/>
      <w:sz w:val="21"/>
      <w:szCs w:val="22"/>
    </w:rPr>
  </w:style>
  <w:style w:type="paragraph" w:customStyle="1" w:styleId="7F81E7B35E12458F807917D8169BCEA8">
    <w:name w:val="7F81E7B35E12458F807917D8169BCEA8"/>
    <w:pPr>
      <w:widowControl w:val="0"/>
      <w:jc w:val="both"/>
    </w:pPr>
    <w:rPr>
      <w:kern w:val="2"/>
      <w:sz w:val="21"/>
      <w:szCs w:val="22"/>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Title" w:semiHidden="0" w:unhideWhenUsed="0"/>
    <w:lsdException w:name="Default Paragraph Font" w:uiPriority="1"/>
    <w:lsdException w:name="Subtitle" w:semiHidden="0" w:unhideWhenUsed="0"/>
    <w:lsdException w:name="Strong" w:semiHidden="0" w:unhideWhenUsed="0"/>
    <w:lsdException w:name="Emphasis" w:semiHidden="0" w:unhideWhenUsed="0"/>
    <w:lsdException w:name="Normal Table" w:qFormat="1"/>
    <w:lsdException w:name="Table Grid" w:semiHidden="0" w:unhideWhenUsed="0"/>
    <w:lsdException w:name="Placeholder Text" w:unhideWhenUsed="0" w:qFormat="1"/>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sid w:val="00154D23"/>
    <w:rPr>
      <w:color w:val="808080"/>
    </w:rPr>
  </w:style>
  <w:style w:type="paragraph" w:customStyle="1" w:styleId="9F2DF599FAD745E9AB3F625D8CA969A9">
    <w:name w:val="9F2DF599FAD745E9AB3F625D8CA969A9"/>
    <w:pPr>
      <w:widowControl w:val="0"/>
      <w:jc w:val="both"/>
    </w:pPr>
    <w:rPr>
      <w:kern w:val="2"/>
      <w:sz w:val="21"/>
      <w:szCs w:val="22"/>
    </w:rPr>
  </w:style>
  <w:style w:type="paragraph" w:customStyle="1" w:styleId="052BA3A852E742E093E56F8990AE5BB3">
    <w:name w:val="052BA3A852E742E093E56F8990AE5BB3"/>
    <w:qFormat/>
    <w:pPr>
      <w:widowControl w:val="0"/>
      <w:jc w:val="both"/>
    </w:pPr>
    <w:rPr>
      <w:kern w:val="2"/>
      <w:sz w:val="21"/>
      <w:szCs w:val="22"/>
    </w:rPr>
  </w:style>
  <w:style w:type="paragraph" w:customStyle="1" w:styleId="7F81E7B35E12458F807917D8169BCEA8">
    <w:name w:val="7F81E7B35E12458F807917D8169BCEA8"/>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0A74EAF-5C93-4036-AE17-5DFC16C7E7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地方标准.dotx</Template>
  <TotalTime>270</TotalTime>
  <Pages>8</Pages>
  <Words>615</Words>
  <Characters>3511</Characters>
  <Application>Microsoft Office Word</Application>
  <DocSecurity>0</DocSecurity>
  <Lines>29</Lines>
  <Paragraphs>8</Paragraphs>
  <ScaleCrop>false</ScaleCrop>
  <Company>PCMI</Company>
  <LinksUpToDate>false</LinksUpToDate>
  <CharactersWithSpaces>4118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地方标准</dc:title>
  <dc:creator>ASUS</dc:creator>
  <dc:description>&lt;config cover="true" show_menu="true" version="1.0.0" doctype="SDKXY"&gt;_x000d_
&lt;/config&gt;</dc:description>
  <cp:lastModifiedBy>郝琳云</cp:lastModifiedBy>
  <cp:revision>58</cp:revision>
  <cp:lastPrinted>2024-11-12T09:37:00Z</cp:lastPrinted>
  <dcterms:created xsi:type="dcterms:W3CDTF">2024-11-06T06:07:00Z</dcterms:created>
  <dcterms:modified xsi:type="dcterms:W3CDTF">2024-11-12T09:37:00Z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地方标准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DoublePage">
    <vt:lpwstr>true</vt:lpwstr>
  </property>
  <property fmtid="{D5CDD505-2E9C-101B-9397-08002B2CF9AE}" pid="15" name="KSOProductBuildVer">
    <vt:lpwstr>2052-12.1.0.16929</vt:lpwstr>
  </property>
  <property fmtid="{D5CDD505-2E9C-101B-9397-08002B2CF9AE}" pid="16" name="ICV">
    <vt:lpwstr>39D526DDB04D451D89C680F1A017B5A4_12</vt:lpwstr>
  </property>
</Properties>
</file>