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line="426" w:lineRule="exact"/>
        <w:ind w:right="0"/>
        <w:jc w:val="left"/>
      </w:pPr>
      <w:r>
        <w:rPr>
          <w:spacing w:val="9"/>
        </w:rPr>
        <w:t>新疆道路运输行政检查业务履职指南</w:t>
      </w:r>
    </w:p>
    <w:p>
      <w:pPr>
        <w:spacing w:before="3" w:line="240" w:lineRule="auto"/>
        <w:ind w:right="0"/>
        <w:rPr>
          <w:rFonts w:hint="default" w:ascii="方正小标宋_GBK" w:hAnsi="方正小标宋_GBK" w:eastAsia="方正小标宋_GBK" w:cs="方正小标宋_GBK"/>
          <w:sz w:val="6"/>
          <w:szCs w:val="6"/>
        </w:rPr>
      </w:pPr>
    </w:p>
    <w:tbl>
      <w:tblPr>
        <w:tblStyle w:val="4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8"/>
        <w:gridCol w:w="540"/>
        <w:gridCol w:w="2894"/>
        <w:gridCol w:w="1380"/>
        <w:gridCol w:w="76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118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34" w:line="240" w:lineRule="auto"/>
              <w:ind w:left="168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sz w:val="21"/>
                <w:szCs w:val="21"/>
              </w:rPr>
              <w:t>事项名称</w:t>
            </w:r>
          </w:p>
        </w:tc>
        <w:tc>
          <w:tcPr>
            <w:tcW w:w="504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34" w:line="240" w:lineRule="auto"/>
              <w:ind w:left="1416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1"/>
                <w:szCs w:val="21"/>
              </w:rPr>
              <w:t>01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pacing w:val="3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b/>
                <w:bCs/>
                <w:sz w:val="21"/>
                <w:szCs w:val="21"/>
              </w:rPr>
              <w:t>道路客运经营者检查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118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33" w:line="240" w:lineRule="auto"/>
              <w:ind w:left="168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sz w:val="21"/>
                <w:szCs w:val="21"/>
              </w:rPr>
              <w:t>检查对象</w:t>
            </w:r>
          </w:p>
        </w:tc>
        <w:tc>
          <w:tcPr>
            <w:tcW w:w="504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33" w:line="240" w:lineRule="auto"/>
              <w:ind w:right="1"/>
              <w:jc w:val="center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sz w:val="21"/>
                <w:szCs w:val="21"/>
              </w:rPr>
              <w:t>道路客运经营者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exact"/>
        </w:trPr>
        <w:tc>
          <w:tcPr>
            <w:tcW w:w="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138" w:line="240" w:lineRule="auto"/>
              <w:ind w:left="110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类型</w:t>
            </w:r>
          </w:p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138" w:line="240" w:lineRule="auto"/>
              <w:ind w:right="1"/>
              <w:jc w:val="center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序号</w:t>
            </w:r>
          </w:p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138" w:line="240" w:lineRule="auto"/>
              <w:ind w:right="1"/>
              <w:jc w:val="center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检查内容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138" w:line="240" w:lineRule="auto"/>
              <w:ind w:left="267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检查意见</w:t>
            </w:r>
          </w:p>
        </w:tc>
        <w:tc>
          <w:tcPr>
            <w:tcW w:w="7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300" w:lineRule="exact"/>
              <w:ind w:left="171" w:right="139" w:hanging="32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备注/ 说明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exact"/>
        </w:trPr>
        <w:tc>
          <w:tcPr>
            <w:tcW w:w="648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11" w:line="240" w:lineRule="auto"/>
              <w:ind w:right="0"/>
              <w:jc w:val="left"/>
              <w:rPr>
                <w:rFonts w:hint="default" w:ascii="方正小标宋_GBK" w:hAnsi="方正小标宋_GBK" w:eastAsia="方正小标宋_GBK" w:cs="方正小标宋_GBK"/>
                <w:sz w:val="12"/>
                <w:szCs w:val="12"/>
              </w:rPr>
            </w:pPr>
          </w:p>
          <w:p>
            <w:pPr>
              <w:pStyle w:val="8"/>
              <w:spacing w:line="240" w:lineRule="auto"/>
              <w:ind w:right="0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1</w:t>
            </w:r>
          </w:p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300" w:lineRule="exact"/>
              <w:ind w:left="31" w:right="3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8"/>
                <w:w w:val="95"/>
                <w:sz w:val="21"/>
                <w:szCs w:val="21"/>
              </w:rPr>
              <w:t xml:space="preserve">是否具有有效道路运输经营许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可证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90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□符合□整改</w:t>
            </w:r>
          </w:p>
          <w:p>
            <w:pPr>
              <w:pStyle w:val="8"/>
              <w:spacing w:line="30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□处罚</w:t>
            </w:r>
          </w:p>
        </w:tc>
        <w:tc>
          <w:tcPr>
            <w:tcW w:w="7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exact"/>
        </w:trPr>
        <w:tc>
          <w:tcPr>
            <w:tcW w:w="648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before="15" w:line="240" w:lineRule="auto"/>
              <w:ind w:right="0"/>
              <w:jc w:val="left"/>
              <w:rPr>
                <w:rFonts w:hint="default" w:ascii="方正小标宋_GBK" w:hAnsi="方正小标宋_GBK" w:eastAsia="方正小标宋_GBK" w:cs="方正小标宋_GBK"/>
                <w:sz w:val="18"/>
                <w:szCs w:val="18"/>
              </w:rPr>
            </w:pPr>
          </w:p>
          <w:p>
            <w:pPr>
              <w:pStyle w:val="8"/>
              <w:spacing w:line="240" w:lineRule="auto"/>
              <w:ind w:left="110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经营</w:t>
            </w:r>
          </w:p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11" w:line="240" w:lineRule="auto"/>
              <w:ind w:right="0"/>
              <w:jc w:val="left"/>
              <w:rPr>
                <w:rFonts w:hint="default" w:ascii="方正小标宋_GBK" w:hAnsi="方正小标宋_GBK" w:eastAsia="方正小标宋_GBK" w:cs="方正小标宋_GBK"/>
                <w:sz w:val="12"/>
                <w:szCs w:val="12"/>
              </w:rPr>
            </w:pPr>
          </w:p>
          <w:p>
            <w:pPr>
              <w:pStyle w:val="8"/>
              <w:spacing w:line="240" w:lineRule="auto"/>
              <w:ind w:right="0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2</w:t>
            </w:r>
          </w:p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2" w:line="300" w:lineRule="exact"/>
              <w:ind w:left="31" w:right="3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8"/>
                <w:w w:val="95"/>
                <w:sz w:val="21"/>
                <w:szCs w:val="21"/>
              </w:rPr>
              <w:t xml:space="preserve">是否具有与其经营业务相适应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并经检测合格的客车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92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□符合□整改</w:t>
            </w:r>
          </w:p>
          <w:p>
            <w:pPr>
              <w:pStyle w:val="8"/>
              <w:spacing w:line="30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□处罚</w:t>
            </w:r>
          </w:p>
        </w:tc>
        <w:tc>
          <w:tcPr>
            <w:tcW w:w="7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exact"/>
        </w:trPr>
        <w:tc>
          <w:tcPr>
            <w:tcW w:w="648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92" w:lineRule="exact"/>
              <w:ind w:left="110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资质</w:t>
            </w:r>
          </w:p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94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抽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查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车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辆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是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否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取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得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道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路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运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输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766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exact"/>
        </w:trPr>
        <w:tc>
          <w:tcPr>
            <w:tcW w:w="648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54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4" w:line="240" w:lineRule="auto"/>
              <w:ind w:right="0"/>
              <w:jc w:val="left"/>
              <w:rPr>
                <w:rFonts w:hint="default" w:ascii="方正小标宋_GBK" w:hAnsi="方正小标宋_GBK" w:eastAsia="方正小标宋_GBK" w:cs="方正小标宋_GBK"/>
                <w:sz w:val="20"/>
                <w:szCs w:val="20"/>
              </w:rPr>
            </w:pPr>
          </w:p>
          <w:p>
            <w:pPr>
              <w:pStyle w:val="8"/>
              <w:spacing w:line="240" w:lineRule="auto"/>
              <w:ind w:right="0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3</w:t>
            </w:r>
          </w:p>
        </w:tc>
        <w:tc>
          <w:tcPr>
            <w:tcW w:w="2894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59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8"/>
                <w:sz w:val="21"/>
                <w:szCs w:val="21"/>
              </w:rPr>
              <w:t>证，且不存在失效、伪造、变</w:t>
            </w:r>
          </w:p>
          <w:p>
            <w:pPr>
              <w:pStyle w:val="8"/>
              <w:spacing w:before="10" w:line="300" w:lineRule="exact"/>
              <w:ind w:left="31" w:right="3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8"/>
                <w:w w:val="95"/>
                <w:sz w:val="21"/>
                <w:szCs w:val="21"/>
              </w:rPr>
              <w:t xml:space="preserve">造、被注销等无效情形，是否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按照规定参加年度审验</w:t>
            </w:r>
          </w:p>
        </w:tc>
        <w:tc>
          <w:tcPr>
            <w:tcW w:w="138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105" w:line="30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□符合□整改</w:t>
            </w:r>
          </w:p>
          <w:p>
            <w:pPr>
              <w:pStyle w:val="8"/>
              <w:spacing w:line="30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□处罚</w:t>
            </w:r>
          </w:p>
        </w:tc>
        <w:tc>
          <w:tcPr>
            <w:tcW w:w="766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exact"/>
        </w:trPr>
        <w:tc>
          <w:tcPr>
            <w:tcW w:w="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150" w:line="300" w:lineRule="exact"/>
              <w:ind w:left="110" w:right="112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w w:val="95"/>
                <w:sz w:val="21"/>
                <w:szCs w:val="21"/>
              </w:rPr>
              <w:t>人员 管理</w:t>
            </w:r>
          </w:p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6" w:line="240" w:lineRule="auto"/>
              <w:ind w:right="0"/>
              <w:jc w:val="left"/>
              <w:rPr>
                <w:rFonts w:hint="default" w:ascii="方正小标宋_GBK" w:hAnsi="方正小标宋_GBK" w:eastAsia="方正小标宋_GBK" w:cs="方正小标宋_GBK"/>
                <w:sz w:val="22"/>
                <w:szCs w:val="22"/>
              </w:rPr>
            </w:pPr>
          </w:p>
          <w:p>
            <w:pPr>
              <w:pStyle w:val="8"/>
              <w:spacing w:line="240" w:lineRule="auto"/>
              <w:ind w:right="0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4</w:t>
            </w:r>
          </w:p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1" w:line="300" w:lineRule="exact"/>
              <w:ind w:left="31" w:right="30"/>
              <w:jc w:val="both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8"/>
                <w:w w:val="95"/>
                <w:sz w:val="21"/>
                <w:szCs w:val="21"/>
              </w:rPr>
              <w:t xml:space="preserve">是否具有符合规定条件的客运 经营驾驶人员，以及具有相应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的从业资格证明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12" w:line="240" w:lineRule="auto"/>
              <w:ind w:right="0"/>
              <w:jc w:val="left"/>
              <w:rPr>
                <w:rFonts w:hint="default" w:ascii="方正小标宋_GBK" w:hAnsi="方正小标宋_GBK" w:eastAsia="方正小标宋_GBK" w:cs="方正小标宋_GBK"/>
                <w:sz w:val="18"/>
                <w:szCs w:val="18"/>
              </w:rPr>
            </w:pPr>
          </w:p>
          <w:p>
            <w:pPr>
              <w:pStyle w:val="8"/>
              <w:spacing w:line="30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8"/>
                <w:sz w:val="21"/>
                <w:szCs w:val="21"/>
              </w:rPr>
              <w:t>□符合□整改</w:t>
            </w:r>
          </w:p>
          <w:p>
            <w:pPr>
              <w:pStyle w:val="8"/>
              <w:spacing w:line="30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□处罚</w:t>
            </w:r>
          </w:p>
        </w:tc>
        <w:tc>
          <w:tcPr>
            <w:tcW w:w="7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exact"/>
        </w:trPr>
        <w:tc>
          <w:tcPr>
            <w:tcW w:w="648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77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8"/>
                <w:sz w:val="21"/>
                <w:szCs w:val="21"/>
              </w:rPr>
              <w:t>抽查部分车辆日常维护、一级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766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exact"/>
        </w:trPr>
        <w:tc>
          <w:tcPr>
            <w:tcW w:w="648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54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2894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52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18"/>
                <w:sz w:val="21"/>
                <w:szCs w:val="21"/>
              </w:rPr>
              <w:t>维护和二级维护记录(</w:t>
            </w:r>
            <w:r>
              <w:rPr>
                <w:rFonts w:hint="default" w:ascii="方正仿宋_GBK" w:hAnsi="方正仿宋_GBK" w:eastAsia="方正仿宋_GBK" w:cs="方正仿宋_GBK"/>
                <w:spacing w:val="-82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pacing w:val="14"/>
                <w:sz w:val="21"/>
                <w:szCs w:val="21"/>
              </w:rPr>
              <w:t>按照比</w:t>
            </w:r>
          </w:p>
        </w:tc>
        <w:tc>
          <w:tcPr>
            <w:tcW w:w="138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766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exact"/>
        </w:trPr>
        <w:tc>
          <w:tcPr>
            <w:tcW w:w="648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54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before="14" w:line="240" w:lineRule="auto"/>
              <w:ind w:right="0"/>
              <w:jc w:val="left"/>
              <w:rPr>
                <w:rFonts w:hint="default" w:ascii="方正小标宋_GBK" w:hAnsi="方正小标宋_GBK" w:eastAsia="方正小标宋_GBK" w:cs="方正小标宋_GBK"/>
                <w:sz w:val="18"/>
                <w:szCs w:val="18"/>
              </w:rPr>
            </w:pPr>
          </w:p>
          <w:p>
            <w:pPr>
              <w:pStyle w:val="8"/>
              <w:spacing w:line="240" w:lineRule="auto"/>
              <w:ind w:right="0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5</w:t>
            </w:r>
          </w:p>
        </w:tc>
        <w:tc>
          <w:tcPr>
            <w:tcW w:w="2894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41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3"/>
                <w:sz w:val="21"/>
                <w:szCs w:val="21"/>
              </w:rPr>
              <w:t>例，抽查数量不少于</w:t>
            </w:r>
            <w:r>
              <w:rPr>
                <w:rFonts w:hint="default" w:ascii="方正仿宋_GBK" w:hAnsi="方正仿宋_GBK" w:eastAsia="方正仿宋_GBK" w:cs="方正仿宋_GBK"/>
                <w:spacing w:val="-55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 xml:space="preserve">2 </w:t>
            </w:r>
            <w:r>
              <w:rPr>
                <w:rFonts w:hint="default" w:ascii="方正仿宋_GBK" w:hAnsi="方正仿宋_GBK" w:eastAsia="方正仿宋_GBK" w:cs="方正仿宋_GBK"/>
                <w:spacing w:val="2"/>
                <w:sz w:val="21"/>
                <w:szCs w:val="21"/>
              </w:rPr>
              <w:t>份)，检</w:t>
            </w:r>
          </w:p>
          <w:p>
            <w:pPr>
              <w:pStyle w:val="8"/>
              <w:spacing w:before="17" w:line="280" w:lineRule="exact"/>
              <w:ind w:left="31" w:right="3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8"/>
                <w:w w:val="95"/>
                <w:sz w:val="21"/>
                <w:szCs w:val="21"/>
              </w:rPr>
              <w:t>查道路运输经营者是否按照规 定维护、检测运输车辆，维护</w:t>
            </w:r>
          </w:p>
        </w:tc>
        <w:tc>
          <w:tcPr>
            <w:tcW w:w="138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before="84" w:line="30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□符合□整改</w:t>
            </w:r>
          </w:p>
          <w:p>
            <w:pPr>
              <w:pStyle w:val="8"/>
              <w:spacing w:line="30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□处罚</w:t>
            </w:r>
          </w:p>
        </w:tc>
        <w:tc>
          <w:tcPr>
            <w:tcW w:w="766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exact"/>
        </w:trPr>
        <w:tc>
          <w:tcPr>
            <w:tcW w:w="648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before="147" w:line="240" w:lineRule="auto"/>
              <w:ind w:left="110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车辆</w:t>
            </w:r>
          </w:p>
        </w:tc>
        <w:tc>
          <w:tcPr>
            <w:tcW w:w="54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2894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39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8"/>
                <w:sz w:val="21"/>
                <w:szCs w:val="21"/>
              </w:rPr>
              <w:t>周期是否符合企业车辆技术管</w:t>
            </w:r>
          </w:p>
          <w:p>
            <w:pPr>
              <w:pStyle w:val="8"/>
              <w:spacing w:line="29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理制度的规定</w:t>
            </w:r>
          </w:p>
        </w:tc>
        <w:tc>
          <w:tcPr>
            <w:tcW w:w="138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766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exact"/>
        </w:trPr>
        <w:tc>
          <w:tcPr>
            <w:tcW w:w="648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13" w:lineRule="exact"/>
              <w:ind w:left="110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技术</w:t>
            </w:r>
          </w:p>
          <w:p>
            <w:pPr>
              <w:pStyle w:val="8"/>
              <w:spacing w:line="303" w:lineRule="exact"/>
              <w:ind w:left="110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管理</w:t>
            </w:r>
          </w:p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11" w:line="240" w:lineRule="auto"/>
              <w:ind w:right="0"/>
              <w:jc w:val="left"/>
              <w:rPr>
                <w:rFonts w:hint="default" w:ascii="方正小标宋_GBK" w:hAnsi="方正小标宋_GBK" w:eastAsia="方正小标宋_GBK" w:cs="方正小标宋_GBK"/>
                <w:sz w:val="12"/>
                <w:szCs w:val="12"/>
              </w:rPr>
            </w:pPr>
          </w:p>
          <w:p>
            <w:pPr>
              <w:pStyle w:val="8"/>
              <w:spacing w:line="240" w:lineRule="auto"/>
              <w:ind w:right="0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6</w:t>
            </w:r>
          </w:p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2" w:line="300" w:lineRule="exact"/>
              <w:ind w:left="31" w:right="3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8"/>
                <w:sz w:val="21"/>
                <w:szCs w:val="21"/>
              </w:rPr>
              <w:t>抽查是否具有最近</w:t>
            </w:r>
            <w:r>
              <w:rPr>
                <w:rFonts w:hint="default" w:ascii="方正仿宋_GBK" w:hAnsi="方正仿宋_GBK" w:eastAsia="方正仿宋_GBK" w:cs="方正仿宋_GBK"/>
                <w:spacing w:val="-44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 xml:space="preserve">1 </w:t>
            </w:r>
            <w:r>
              <w:rPr>
                <w:rFonts w:hint="default" w:ascii="方正仿宋_GBK" w:hAnsi="方正仿宋_GBK" w:eastAsia="方正仿宋_GBK" w:cs="方正仿宋_GBK"/>
                <w:spacing w:val="7"/>
                <w:sz w:val="21"/>
                <w:szCs w:val="21"/>
              </w:rPr>
              <w:t xml:space="preserve">年的车辆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维护记录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92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□符合□整改</w:t>
            </w:r>
          </w:p>
          <w:p>
            <w:pPr>
              <w:pStyle w:val="8"/>
              <w:spacing w:line="30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□处罚</w:t>
            </w:r>
          </w:p>
        </w:tc>
        <w:tc>
          <w:tcPr>
            <w:tcW w:w="7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exact"/>
        </w:trPr>
        <w:tc>
          <w:tcPr>
            <w:tcW w:w="648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94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抽</w:t>
            </w:r>
            <w:r>
              <w:rPr>
                <w:rFonts w:hint="default" w:ascii="方正仿宋_GBK" w:hAnsi="方正仿宋_GBK" w:eastAsia="方正仿宋_GBK" w:cs="方正仿宋_GBK"/>
                <w:spacing w:val="-67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查</w:t>
            </w:r>
            <w:r>
              <w:rPr>
                <w:rFonts w:hint="default" w:ascii="方正仿宋_GBK" w:hAnsi="方正仿宋_GBK" w:eastAsia="方正仿宋_GBK" w:cs="方正仿宋_GBK"/>
                <w:spacing w:val="-65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车</w:t>
            </w:r>
            <w:r>
              <w:rPr>
                <w:rFonts w:hint="default" w:ascii="方正仿宋_GBK" w:hAnsi="方正仿宋_GBK" w:eastAsia="方正仿宋_GBK" w:cs="方正仿宋_GBK"/>
                <w:spacing w:val="-67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辆</w:t>
            </w:r>
            <w:r>
              <w:rPr>
                <w:rFonts w:hint="default" w:ascii="方正仿宋_GBK" w:hAnsi="方正仿宋_GBK" w:eastAsia="方正仿宋_GBK" w:cs="方正仿宋_GBK"/>
                <w:spacing w:val="-65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最</w:t>
            </w:r>
            <w:r>
              <w:rPr>
                <w:rFonts w:hint="default" w:ascii="方正仿宋_GBK" w:hAnsi="方正仿宋_GBK" w:eastAsia="方正仿宋_GBK" w:cs="方正仿宋_GBK"/>
                <w:spacing w:val="-67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近</w:t>
            </w:r>
            <w:r>
              <w:rPr>
                <w:rFonts w:hint="default" w:ascii="方正仿宋_GBK" w:hAnsi="方正仿宋_GBK" w:eastAsia="方正仿宋_GBK" w:cs="方正仿宋_GBK"/>
                <w:spacing w:val="-16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pacing w:val="1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年</w:t>
            </w:r>
            <w:r>
              <w:rPr>
                <w:rFonts w:hint="default" w:ascii="方正仿宋_GBK" w:hAnsi="方正仿宋_GBK" w:eastAsia="方正仿宋_GBK" w:cs="方正仿宋_GBK"/>
                <w:spacing w:val="-67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的</w:t>
            </w:r>
            <w:r>
              <w:rPr>
                <w:rFonts w:hint="default" w:ascii="方正仿宋_GBK" w:hAnsi="方正仿宋_GBK" w:eastAsia="方正仿宋_GBK" w:cs="方正仿宋_GBK"/>
                <w:spacing w:val="-65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技</w:t>
            </w:r>
            <w:r>
              <w:rPr>
                <w:rFonts w:hint="default" w:ascii="方正仿宋_GBK" w:hAnsi="方正仿宋_GBK" w:eastAsia="方正仿宋_GBK" w:cs="方正仿宋_GBK"/>
                <w:spacing w:val="-67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术</w:t>
            </w:r>
            <w:r>
              <w:rPr>
                <w:rFonts w:hint="default" w:ascii="方正仿宋_GBK" w:hAnsi="方正仿宋_GBK" w:eastAsia="方正仿宋_GBK" w:cs="方正仿宋_GBK"/>
                <w:spacing w:val="-65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档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766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exact"/>
        </w:trPr>
        <w:tc>
          <w:tcPr>
            <w:tcW w:w="648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54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before="4" w:line="240" w:lineRule="auto"/>
              <w:ind w:right="0"/>
              <w:jc w:val="left"/>
              <w:rPr>
                <w:rFonts w:hint="default" w:ascii="方正小标宋_GBK" w:hAnsi="方正小标宋_GBK" w:eastAsia="方正小标宋_GBK" w:cs="方正小标宋_GBK"/>
                <w:sz w:val="20"/>
                <w:szCs w:val="20"/>
              </w:rPr>
            </w:pPr>
          </w:p>
          <w:p>
            <w:pPr>
              <w:pStyle w:val="8"/>
              <w:spacing w:line="240" w:lineRule="auto"/>
              <w:ind w:right="0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7</w:t>
            </w:r>
          </w:p>
        </w:tc>
        <w:tc>
          <w:tcPr>
            <w:tcW w:w="2894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59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案，是否具有且符合规定，是</w:t>
            </w:r>
          </w:p>
          <w:p>
            <w:pPr>
              <w:pStyle w:val="8"/>
              <w:spacing w:before="10" w:line="300" w:lineRule="exact"/>
              <w:ind w:left="31" w:right="3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6"/>
                <w:sz w:val="21"/>
                <w:szCs w:val="21"/>
              </w:rPr>
              <w:t xml:space="preserve">否按照“ 一车一 </w:t>
            </w: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 xml:space="preserve">档”建立了 </w:t>
            </w:r>
            <w:r>
              <w:rPr>
                <w:rFonts w:hint="default" w:ascii="方正仿宋_GBK" w:hAnsi="方正仿宋_GBK" w:eastAsia="方正仿宋_GBK" w:cs="方正仿宋_GBK"/>
                <w:spacing w:val="8"/>
                <w:w w:val="95"/>
                <w:sz w:val="21"/>
                <w:szCs w:val="21"/>
              </w:rPr>
              <w:t>车辆技术档案，档案内容是否</w:t>
            </w:r>
          </w:p>
        </w:tc>
        <w:tc>
          <w:tcPr>
            <w:tcW w:w="138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before="105" w:line="30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□符合□整改</w:t>
            </w:r>
          </w:p>
          <w:p>
            <w:pPr>
              <w:pStyle w:val="8"/>
              <w:spacing w:line="30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□处罚</w:t>
            </w:r>
          </w:p>
        </w:tc>
        <w:tc>
          <w:tcPr>
            <w:tcW w:w="766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exact"/>
        </w:trPr>
        <w:tc>
          <w:tcPr>
            <w:tcW w:w="648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54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2894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62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齐全</w:t>
            </w:r>
          </w:p>
        </w:tc>
        <w:tc>
          <w:tcPr>
            <w:tcW w:w="138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766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</w:tbl>
    <w:p>
      <w:pPr>
        <w:spacing w:after="0"/>
        <w:sectPr>
          <w:footerReference r:id="rId5" w:type="default"/>
          <w:footerReference r:id="rId6" w:type="even"/>
          <w:pgSz w:w="7940" w:h="11510"/>
          <w:pgMar w:top="880" w:right="740" w:bottom="1040" w:left="740" w:header="0" w:footer="843" w:gutter="0"/>
          <w:pgNumType w:start="1"/>
          <w:cols w:space="720" w:num="1"/>
        </w:sectPr>
      </w:pPr>
    </w:p>
    <w:tbl>
      <w:tblPr>
        <w:tblStyle w:val="4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8"/>
        <w:gridCol w:w="540"/>
        <w:gridCol w:w="2894"/>
        <w:gridCol w:w="1380"/>
        <w:gridCol w:w="766"/>
      </w:tblGrid>
      <w:tr>
        <w:trPr>
          <w:trHeight w:val="605" w:hRule="exact"/>
        </w:trPr>
        <w:tc>
          <w:tcPr>
            <w:tcW w:w="648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9" w:line="240" w:lineRule="auto"/>
              <w:ind w:right="0"/>
              <w:jc w:val="left"/>
              <w:rPr>
                <w:rFonts w:hint="default" w:ascii="方正小标宋_GBK" w:hAnsi="方正小标宋_GBK" w:eastAsia="方正小标宋_GBK" w:cs="方正小标宋_GBK"/>
                <w:sz w:val="12"/>
                <w:szCs w:val="12"/>
              </w:rPr>
            </w:pPr>
          </w:p>
          <w:p>
            <w:pPr>
              <w:pStyle w:val="8"/>
              <w:spacing w:line="240" w:lineRule="auto"/>
              <w:ind w:left="214"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8</w:t>
            </w:r>
          </w:p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138" w:line="240" w:lineRule="auto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是否配备了专职的监控人员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90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□符合□整改</w:t>
            </w:r>
          </w:p>
          <w:p>
            <w:pPr>
              <w:pStyle w:val="8"/>
              <w:spacing w:line="30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□处罚</w:t>
            </w:r>
          </w:p>
        </w:tc>
        <w:tc>
          <w:tcPr>
            <w:tcW w:w="7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rPr>
          <w:trHeight w:val="307" w:hRule="exact"/>
        </w:trPr>
        <w:tc>
          <w:tcPr>
            <w:tcW w:w="648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78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是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否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使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用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符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合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标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准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的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监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控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平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766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exact"/>
        </w:trPr>
        <w:tc>
          <w:tcPr>
            <w:tcW w:w="648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54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2894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52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8"/>
                <w:sz w:val="21"/>
                <w:szCs w:val="21"/>
              </w:rPr>
              <w:t>台，且监控平台接入联网联控</w:t>
            </w:r>
          </w:p>
        </w:tc>
        <w:tc>
          <w:tcPr>
            <w:tcW w:w="138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50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□符合□整改</w:t>
            </w:r>
          </w:p>
        </w:tc>
        <w:tc>
          <w:tcPr>
            <w:tcW w:w="766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exact"/>
        </w:trPr>
        <w:tc>
          <w:tcPr>
            <w:tcW w:w="648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54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169" w:line="240" w:lineRule="auto"/>
              <w:ind w:left="214"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9</w:t>
            </w:r>
          </w:p>
        </w:tc>
        <w:tc>
          <w:tcPr>
            <w:tcW w:w="2894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40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8"/>
                <w:sz w:val="21"/>
                <w:szCs w:val="21"/>
              </w:rPr>
              <w:t>系统、并按规定上传道路运输</w:t>
            </w:r>
          </w:p>
          <w:p>
            <w:pPr>
              <w:pStyle w:val="8"/>
              <w:spacing w:line="29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车辆动态信息的</w:t>
            </w:r>
          </w:p>
        </w:tc>
        <w:tc>
          <w:tcPr>
            <w:tcW w:w="138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69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□处罚</w:t>
            </w:r>
          </w:p>
        </w:tc>
        <w:tc>
          <w:tcPr>
            <w:tcW w:w="766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exact"/>
        </w:trPr>
        <w:tc>
          <w:tcPr>
            <w:tcW w:w="648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77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8"/>
                <w:sz w:val="21"/>
                <w:szCs w:val="21"/>
              </w:rPr>
              <w:t>抽查近期卫星定位系统平台中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766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exact"/>
        </w:trPr>
        <w:tc>
          <w:tcPr>
            <w:tcW w:w="648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54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2894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52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8"/>
                <w:sz w:val="21"/>
                <w:szCs w:val="21"/>
              </w:rPr>
              <w:t>记录的各类违法违规报警信息</w:t>
            </w:r>
          </w:p>
        </w:tc>
        <w:tc>
          <w:tcPr>
            <w:tcW w:w="138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766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648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57" w:lineRule="exact"/>
              <w:ind w:right="1"/>
              <w:jc w:val="center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动</w:t>
            </w:r>
            <w:r>
              <w:rPr>
                <w:rFonts w:hint="default" w:ascii="方正仿宋_GBK" w:hAnsi="方正仿宋_GBK" w:eastAsia="方正仿宋_GBK" w:cs="方正仿宋_GBK"/>
                <w:spacing w:val="-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态</w:t>
            </w:r>
          </w:p>
        </w:tc>
        <w:tc>
          <w:tcPr>
            <w:tcW w:w="54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before="8" w:line="240" w:lineRule="auto"/>
              <w:ind w:left="163"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10</w:t>
            </w:r>
          </w:p>
        </w:tc>
        <w:tc>
          <w:tcPr>
            <w:tcW w:w="2894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52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8"/>
                <w:sz w:val="21"/>
                <w:szCs w:val="21"/>
              </w:rPr>
              <w:t>的处理记录，核查处理率是否</w:t>
            </w:r>
          </w:p>
        </w:tc>
        <w:tc>
          <w:tcPr>
            <w:tcW w:w="138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57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□符合□整改</w:t>
            </w:r>
          </w:p>
        </w:tc>
        <w:tc>
          <w:tcPr>
            <w:tcW w:w="766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exact"/>
        </w:trPr>
        <w:tc>
          <w:tcPr>
            <w:tcW w:w="648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77" w:lineRule="exact"/>
              <w:ind w:right="1"/>
              <w:jc w:val="center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监</w:t>
            </w:r>
            <w:r>
              <w:rPr>
                <w:rFonts w:hint="default" w:ascii="方正仿宋_GBK" w:hAnsi="方正仿宋_GBK" w:eastAsia="方正仿宋_GBK" w:cs="方正仿宋_GBK"/>
                <w:spacing w:val="-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控</w:t>
            </w:r>
          </w:p>
        </w:tc>
        <w:tc>
          <w:tcPr>
            <w:tcW w:w="54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2894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51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3"/>
                <w:sz w:val="21"/>
                <w:szCs w:val="21"/>
              </w:rPr>
              <w:t>达到</w:t>
            </w:r>
            <w:r>
              <w:rPr>
                <w:rFonts w:hint="default" w:ascii="方正仿宋_GBK" w:hAnsi="方正仿宋_GBK" w:eastAsia="方正仿宋_GBK" w:cs="方正仿宋_GBK"/>
                <w:spacing w:val="-4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pacing w:val="7"/>
                <w:sz w:val="21"/>
                <w:szCs w:val="21"/>
              </w:rPr>
              <w:t>90</w:t>
            </w:r>
            <w:r>
              <w:rPr>
                <w:rFonts w:hint="default" w:ascii="方正仿宋_GBK" w:hAnsi="方正仿宋_GBK" w:eastAsia="方正仿宋_GBK" w:cs="方正仿宋_GBK"/>
                <w:spacing w:val="7"/>
                <w:sz w:val="21"/>
                <w:szCs w:val="21"/>
              </w:rPr>
              <w:t>%以上，并记录存档至</w:t>
            </w:r>
          </w:p>
        </w:tc>
        <w:tc>
          <w:tcPr>
            <w:tcW w:w="138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77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□处罚</w:t>
            </w:r>
          </w:p>
        </w:tc>
        <w:tc>
          <w:tcPr>
            <w:tcW w:w="766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exact"/>
        </w:trPr>
        <w:tc>
          <w:tcPr>
            <w:tcW w:w="648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54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2894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39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7"/>
                <w:sz w:val="21"/>
                <w:szCs w:val="21"/>
              </w:rPr>
              <w:t>动态监控台账</w:t>
            </w:r>
          </w:p>
        </w:tc>
        <w:tc>
          <w:tcPr>
            <w:tcW w:w="138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766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exact"/>
        </w:trPr>
        <w:tc>
          <w:tcPr>
            <w:tcW w:w="648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78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抽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查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企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业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正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在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运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营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的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车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辆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是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766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exact"/>
        </w:trPr>
        <w:tc>
          <w:tcPr>
            <w:tcW w:w="648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54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6" w:line="240" w:lineRule="auto"/>
              <w:ind w:right="0"/>
              <w:jc w:val="left"/>
              <w:rPr>
                <w:rFonts w:hint="default" w:ascii="方正小标宋_GBK" w:hAnsi="方正小标宋_GBK" w:eastAsia="方正小标宋_GBK" w:cs="方正小标宋_GBK"/>
                <w:sz w:val="19"/>
                <w:szCs w:val="19"/>
              </w:rPr>
            </w:pPr>
          </w:p>
          <w:p>
            <w:pPr>
              <w:pStyle w:val="8"/>
              <w:spacing w:line="240" w:lineRule="auto"/>
              <w:ind w:left="175"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pacing w:val="-3"/>
                <w:sz w:val="21"/>
              </w:rPr>
              <w:t>11</w:t>
            </w:r>
          </w:p>
        </w:tc>
        <w:tc>
          <w:tcPr>
            <w:tcW w:w="2894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39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否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均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已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上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线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，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是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否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存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在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卫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星</w:t>
            </w:r>
          </w:p>
          <w:p>
            <w:pPr>
              <w:pStyle w:val="8"/>
              <w:spacing w:before="17" w:line="280" w:lineRule="exact"/>
              <w:ind w:left="31" w:right="4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定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位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装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置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故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障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但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仍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在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运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营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 xml:space="preserve">的 </w:t>
            </w: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车辆</w:t>
            </w:r>
          </w:p>
        </w:tc>
        <w:tc>
          <w:tcPr>
            <w:tcW w:w="138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91" w:line="30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>
            <w:pPr>
              <w:pStyle w:val="8"/>
              <w:spacing w:line="30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766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exact"/>
        </w:trPr>
        <w:tc>
          <w:tcPr>
            <w:tcW w:w="648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before="1" w:line="240" w:lineRule="auto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7"/>
                <w:sz w:val="21"/>
                <w:szCs w:val="21"/>
              </w:rPr>
              <w:t>抽查企业车辆是否存在伪造、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766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/>
        </w:tc>
      </w:tr>
      <w:tr>
        <w:trPr>
          <w:trHeight w:val="282" w:hRule="exact"/>
        </w:trPr>
        <w:tc>
          <w:tcPr>
            <w:tcW w:w="648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54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before="8" w:line="240" w:lineRule="auto"/>
              <w:ind w:left="173"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pacing w:val="-4"/>
                <w:sz w:val="21"/>
              </w:rPr>
              <w:t>12</w:t>
            </w:r>
          </w:p>
        </w:tc>
        <w:tc>
          <w:tcPr>
            <w:tcW w:w="2894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52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篡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改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spacing w:val="-72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删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除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车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辆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动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态</w:t>
            </w:r>
            <w:r>
              <w:rPr>
                <w:rFonts w:hint="default" w:ascii="方正仿宋_GBK" w:hAnsi="方正仿宋_GBK" w:eastAsia="方正仿宋_GBK" w:cs="方正仿宋_GBK"/>
                <w:spacing w:val="-6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监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控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数</w:t>
            </w:r>
          </w:p>
        </w:tc>
        <w:tc>
          <w:tcPr>
            <w:tcW w:w="138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57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</w:tc>
        <w:tc>
          <w:tcPr>
            <w:tcW w:w="766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/>
        </w:tc>
      </w:tr>
      <w:tr>
        <w:trPr>
          <w:trHeight w:val="285" w:hRule="exact"/>
        </w:trPr>
        <w:tc>
          <w:tcPr>
            <w:tcW w:w="648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54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2894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49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7"/>
                <w:sz w:val="21"/>
                <w:szCs w:val="21"/>
              </w:rPr>
              <w:t>据等行为</w:t>
            </w:r>
          </w:p>
        </w:tc>
        <w:tc>
          <w:tcPr>
            <w:tcW w:w="138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75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766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exact"/>
        </w:trPr>
        <w:tc>
          <w:tcPr>
            <w:tcW w:w="648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78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抽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查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车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辆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的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行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车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记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录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，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客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运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766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exact"/>
        </w:trPr>
        <w:tc>
          <w:tcPr>
            <w:tcW w:w="648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47" w:lineRule="exact"/>
              <w:ind w:left="89" w:right="0" w:hanging="29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经</w:t>
            </w:r>
            <w:r>
              <w:rPr>
                <w:rFonts w:hint="default" w:ascii="方正仿宋_GBK" w:hAnsi="方正仿宋_GBK" w:eastAsia="方正仿宋_GBK" w:cs="方正仿宋_GBK"/>
                <w:spacing w:val="1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营</w:t>
            </w:r>
          </w:p>
          <w:p>
            <w:pPr>
              <w:pStyle w:val="8"/>
              <w:spacing w:line="303" w:lineRule="exact"/>
              <w:ind w:left="89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行</w:t>
            </w:r>
            <w:r>
              <w:rPr>
                <w:rFonts w:hint="default" w:ascii="方正仿宋_GBK" w:hAnsi="方正仿宋_GBK" w:eastAsia="方正仿宋_GBK" w:cs="方正仿宋_GBK"/>
                <w:spacing w:val="-44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为</w:t>
            </w:r>
          </w:p>
        </w:tc>
        <w:tc>
          <w:tcPr>
            <w:tcW w:w="54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150" w:line="240" w:lineRule="auto"/>
              <w:ind w:left="173"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pacing w:val="-4"/>
                <w:sz w:val="21"/>
              </w:rPr>
              <w:t>13</w:t>
            </w:r>
          </w:p>
        </w:tc>
        <w:tc>
          <w:tcPr>
            <w:tcW w:w="2894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40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班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车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是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否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按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照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批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准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的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配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客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站</w:t>
            </w:r>
          </w:p>
          <w:p>
            <w:pPr>
              <w:pStyle w:val="8"/>
              <w:spacing w:before="17" w:line="280" w:lineRule="exact"/>
              <w:ind w:left="74" w:right="35" w:hanging="44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7"/>
                <w:w w:val="95"/>
                <w:sz w:val="21"/>
                <w:szCs w:val="21"/>
              </w:rPr>
              <w:t xml:space="preserve">点停靠或者按照规定的线路、 </w:t>
            </w:r>
            <w:r>
              <w:rPr>
                <w:rFonts w:hint="default" w:ascii="方正仿宋_GBK" w:hAnsi="方正仿宋_GBK" w:eastAsia="方正仿宋_GBK" w:cs="方正仿宋_GBK"/>
                <w:spacing w:val="3"/>
                <w:sz w:val="21"/>
                <w:szCs w:val="21"/>
              </w:rPr>
              <w:t>日发班次下限行驶</w:t>
            </w:r>
          </w:p>
        </w:tc>
        <w:tc>
          <w:tcPr>
            <w:tcW w:w="138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93" w:line="30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>
            <w:pPr>
              <w:pStyle w:val="8"/>
              <w:spacing w:line="30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766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exact"/>
        </w:trPr>
        <w:tc>
          <w:tcPr>
            <w:tcW w:w="648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62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8"/>
                <w:sz w:val="21"/>
                <w:szCs w:val="21"/>
              </w:rPr>
              <w:t>是否有健全的安全生产管理制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766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exact"/>
        </w:trPr>
        <w:tc>
          <w:tcPr>
            <w:tcW w:w="648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54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2894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42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8"/>
                <w:sz w:val="21"/>
                <w:szCs w:val="21"/>
              </w:rPr>
              <w:t>度，包括安全生产操作规程、</w:t>
            </w:r>
          </w:p>
        </w:tc>
        <w:tc>
          <w:tcPr>
            <w:tcW w:w="138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766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exact"/>
        </w:trPr>
        <w:tc>
          <w:tcPr>
            <w:tcW w:w="648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54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2894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42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8"/>
                <w:sz w:val="21"/>
                <w:szCs w:val="21"/>
              </w:rPr>
              <w:t>安全生产责任制、安全生产监</w:t>
            </w:r>
          </w:p>
        </w:tc>
        <w:tc>
          <w:tcPr>
            <w:tcW w:w="138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766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exact"/>
        </w:trPr>
        <w:tc>
          <w:tcPr>
            <w:tcW w:w="648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54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2894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4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督检查、动态监控管</w:t>
            </w:r>
            <w:r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理、事故</w:t>
            </w:r>
          </w:p>
        </w:tc>
        <w:tc>
          <w:tcPr>
            <w:tcW w:w="138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766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/>
        </w:tc>
      </w:tr>
      <w:tr>
        <w:trPr>
          <w:trHeight w:val="256" w:hRule="exact"/>
        </w:trPr>
        <w:tc>
          <w:tcPr>
            <w:tcW w:w="648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54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2894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42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8"/>
                <w:sz w:val="21"/>
                <w:szCs w:val="21"/>
              </w:rPr>
              <w:t>隐患排查治理、驾驶人员和车</w:t>
            </w:r>
          </w:p>
        </w:tc>
        <w:tc>
          <w:tcPr>
            <w:tcW w:w="138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766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/>
        </w:tc>
      </w:tr>
      <w:tr>
        <w:trPr>
          <w:trHeight w:val="784" w:hRule="exact"/>
        </w:trPr>
        <w:tc>
          <w:tcPr>
            <w:tcW w:w="648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35" w:lineRule="exact"/>
              <w:ind w:left="74" w:right="0" w:firstLine="12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安</w:t>
            </w:r>
            <w:r>
              <w:rPr>
                <w:rFonts w:hint="default" w:ascii="方正仿宋_GBK" w:hAnsi="方正仿宋_GBK" w:eastAsia="方正仿宋_GBK" w:cs="方正仿宋_GBK"/>
                <w:spacing w:val="-32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全</w:t>
            </w:r>
          </w:p>
          <w:p>
            <w:pPr>
              <w:pStyle w:val="8"/>
              <w:spacing w:line="303" w:lineRule="exact"/>
              <w:ind w:left="74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生</w:t>
            </w:r>
            <w:r>
              <w:rPr>
                <w:rFonts w:hint="default" w:ascii="方正仿宋_GBK" w:hAnsi="方正仿宋_GBK" w:eastAsia="方正仿宋_GBK" w:cs="方正仿宋_GBK"/>
                <w:spacing w:val="-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产</w:t>
            </w:r>
          </w:p>
        </w:tc>
        <w:tc>
          <w:tcPr>
            <w:tcW w:w="54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before="138" w:line="240" w:lineRule="auto"/>
              <w:ind w:left="173"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pacing w:val="-4"/>
                <w:sz w:val="21"/>
              </w:rPr>
              <w:t>14</w:t>
            </w:r>
          </w:p>
        </w:tc>
        <w:tc>
          <w:tcPr>
            <w:tcW w:w="2894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2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8"/>
                <w:sz w:val="21"/>
                <w:szCs w:val="21"/>
              </w:rPr>
              <w:t>辆安全生产管理的制度（客运</w:t>
            </w:r>
          </w:p>
          <w:p>
            <w:pPr>
              <w:pStyle w:val="8"/>
              <w:spacing w:before="23" w:line="260" w:lineRule="exact"/>
              <w:ind w:left="31" w:right="3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 xml:space="preserve">驾驶 员聘用和岗前培训、安全 </w:t>
            </w:r>
            <w:r>
              <w:rPr>
                <w:rFonts w:hint="default" w:ascii="方正仿宋_GBK" w:hAnsi="方正仿宋_GBK" w:eastAsia="方正仿宋_GBK" w:cs="方正仿宋_GBK"/>
                <w:spacing w:val="8"/>
                <w:w w:val="95"/>
                <w:sz w:val="21"/>
                <w:szCs w:val="21"/>
              </w:rPr>
              <w:t>培训教育及考核、信息档案管</w:t>
            </w:r>
          </w:p>
        </w:tc>
        <w:tc>
          <w:tcPr>
            <w:tcW w:w="138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before="83" w:line="30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>
            <w:pPr>
              <w:pStyle w:val="8"/>
              <w:spacing w:line="30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766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/>
        </w:tc>
      </w:tr>
      <w:tr>
        <w:trPr>
          <w:trHeight w:val="260" w:hRule="exact"/>
        </w:trPr>
        <w:tc>
          <w:tcPr>
            <w:tcW w:w="648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54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2894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42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8"/>
                <w:sz w:val="21"/>
                <w:szCs w:val="21"/>
              </w:rPr>
              <w:t>理、调离和辞退、安全告诫以</w:t>
            </w:r>
          </w:p>
        </w:tc>
        <w:tc>
          <w:tcPr>
            <w:tcW w:w="138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766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exact"/>
        </w:trPr>
        <w:tc>
          <w:tcPr>
            <w:tcW w:w="648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54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2894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4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8"/>
                <w:sz w:val="21"/>
                <w:szCs w:val="21"/>
              </w:rPr>
              <w:t>及客运车辆选用、技术档案管</w:t>
            </w:r>
          </w:p>
        </w:tc>
        <w:tc>
          <w:tcPr>
            <w:tcW w:w="138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766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exact"/>
        </w:trPr>
        <w:tc>
          <w:tcPr>
            <w:tcW w:w="648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54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2894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42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8"/>
                <w:sz w:val="21"/>
                <w:szCs w:val="21"/>
              </w:rPr>
              <w:t>理、车辆技术状况检查、年审</w:t>
            </w:r>
          </w:p>
        </w:tc>
        <w:tc>
          <w:tcPr>
            <w:tcW w:w="138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766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/>
        </w:tc>
      </w:tr>
      <w:tr>
        <w:trPr>
          <w:trHeight w:val="242" w:hRule="exact"/>
        </w:trPr>
        <w:tc>
          <w:tcPr>
            <w:tcW w:w="648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54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2894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42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检验、改型报废）等</w:t>
            </w:r>
          </w:p>
        </w:tc>
        <w:tc>
          <w:tcPr>
            <w:tcW w:w="138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766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</w:tbl>
    <w:p>
      <w:pPr>
        <w:spacing w:after="0"/>
        <w:sectPr>
          <w:pgSz w:w="7940" w:h="11510"/>
          <w:pgMar w:top="840" w:right="740" w:bottom="1040" w:left="740" w:header="0" w:footer="843" w:gutter="0"/>
          <w:cols w:space="720" w:num="1"/>
        </w:sectPr>
      </w:pPr>
    </w:p>
    <w:tbl>
      <w:tblPr>
        <w:tblStyle w:val="4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8"/>
        <w:gridCol w:w="540"/>
        <w:gridCol w:w="2894"/>
        <w:gridCol w:w="1380"/>
        <w:gridCol w:w="76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exact"/>
        </w:trPr>
        <w:tc>
          <w:tcPr>
            <w:tcW w:w="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9" w:line="240" w:lineRule="auto"/>
              <w:ind w:right="0"/>
              <w:jc w:val="left"/>
              <w:rPr>
                <w:rFonts w:hint="default" w:ascii="方正小标宋_GBK" w:hAnsi="方正小标宋_GBK" w:eastAsia="方正小标宋_GBK" w:cs="方正小标宋_GBK"/>
                <w:sz w:val="12"/>
                <w:szCs w:val="12"/>
              </w:rPr>
            </w:pPr>
          </w:p>
          <w:p>
            <w:pPr>
              <w:pStyle w:val="8"/>
              <w:spacing w:line="240" w:lineRule="auto"/>
              <w:ind w:left="173"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pacing w:val="-4"/>
                <w:sz w:val="21"/>
              </w:rPr>
              <w:t>15</w:t>
            </w:r>
          </w:p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300" w:lineRule="exact"/>
              <w:ind w:left="31" w:right="4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是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否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设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置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安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全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生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产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管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理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机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 xml:space="preserve">构 </w:t>
            </w:r>
            <w:r>
              <w:rPr>
                <w:rFonts w:hint="default" w:ascii="方正仿宋_GBK" w:hAnsi="方正仿宋_GBK" w:eastAsia="方正仿宋_GBK" w:cs="方正仿宋_GBK"/>
                <w:spacing w:val="8"/>
                <w:sz w:val="21"/>
                <w:szCs w:val="21"/>
              </w:rPr>
              <w:t>或者配备安全生产管理人员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90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>
            <w:pPr>
              <w:pStyle w:val="8"/>
              <w:spacing w:line="30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7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exact"/>
        </w:trPr>
        <w:tc>
          <w:tcPr>
            <w:tcW w:w="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7" w:line="240" w:lineRule="auto"/>
              <w:ind w:right="0"/>
              <w:jc w:val="left"/>
              <w:rPr>
                <w:rFonts w:hint="default" w:ascii="方正小标宋_GBK" w:hAnsi="方正小标宋_GBK" w:eastAsia="方正小标宋_GBK" w:cs="方正小标宋_GBK"/>
                <w:sz w:val="22"/>
                <w:szCs w:val="22"/>
              </w:rPr>
            </w:pPr>
          </w:p>
          <w:p>
            <w:pPr>
              <w:pStyle w:val="8"/>
              <w:spacing w:line="240" w:lineRule="auto"/>
              <w:ind w:left="173"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pacing w:val="-4"/>
                <w:sz w:val="21"/>
              </w:rPr>
              <w:t>16</w:t>
            </w:r>
          </w:p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300" w:lineRule="exact"/>
              <w:ind w:left="31" w:right="40"/>
              <w:jc w:val="both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企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业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主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要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负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责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人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和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安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全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生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产 管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理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人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员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是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否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经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安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全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生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产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 xml:space="preserve">知 </w:t>
            </w:r>
            <w:r>
              <w:rPr>
                <w:rFonts w:hint="default" w:ascii="方正仿宋_GBK" w:hAnsi="方正仿宋_GBK" w:eastAsia="方正仿宋_GBK" w:cs="方正仿宋_GBK"/>
                <w:spacing w:val="8"/>
                <w:sz w:val="21"/>
                <w:szCs w:val="21"/>
              </w:rPr>
              <w:t>识和管理能力考核合格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138" w:line="30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>
            <w:pPr>
              <w:pStyle w:val="8"/>
              <w:spacing w:line="30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7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exact"/>
        </w:trPr>
        <w:tc>
          <w:tcPr>
            <w:tcW w:w="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7" w:line="240" w:lineRule="auto"/>
              <w:ind w:right="0"/>
              <w:jc w:val="left"/>
              <w:rPr>
                <w:rFonts w:hint="default" w:ascii="方正小标宋_GBK" w:hAnsi="方正小标宋_GBK" w:eastAsia="方正小标宋_GBK" w:cs="方正小标宋_GBK"/>
                <w:sz w:val="22"/>
                <w:szCs w:val="22"/>
              </w:rPr>
            </w:pPr>
          </w:p>
          <w:p>
            <w:pPr>
              <w:pStyle w:val="8"/>
              <w:spacing w:line="240" w:lineRule="auto"/>
              <w:ind w:left="173"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pacing w:val="-4"/>
                <w:sz w:val="21"/>
              </w:rPr>
              <w:t>17</w:t>
            </w:r>
          </w:p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300" w:lineRule="exact"/>
              <w:ind w:left="31" w:right="30"/>
              <w:jc w:val="both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8"/>
                <w:w w:val="95"/>
                <w:sz w:val="21"/>
                <w:szCs w:val="21"/>
              </w:rPr>
              <w:t xml:space="preserve">抽查主要负责人和安全生产管 理人员是否掌握其自身安全生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产职责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138" w:line="30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>
            <w:pPr>
              <w:pStyle w:val="8"/>
              <w:spacing w:line="30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7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exact"/>
        </w:trPr>
        <w:tc>
          <w:tcPr>
            <w:tcW w:w="648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/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78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企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业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主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要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负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责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人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初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次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培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训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和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766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48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/>
        </w:tc>
        <w:tc>
          <w:tcPr>
            <w:tcW w:w="54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before="150" w:line="240" w:lineRule="auto"/>
              <w:ind w:left="173"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pacing w:val="-4"/>
                <w:sz w:val="21"/>
              </w:rPr>
              <w:t>18</w:t>
            </w:r>
          </w:p>
        </w:tc>
        <w:tc>
          <w:tcPr>
            <w:tcW w:w="2894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40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7"/>
                <w:sz w:val="21"/>
                <w:szCs w:val="21"/>
              </w:rPr>
              <w:t>每年再培训的档案，初次培训</w:t>
            </w:r>
          </w:p>
          <w:p>
            <w:pPr>
              <w:pStyle w:val="8"/>
              <w:spacing w:line="29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14"/>
                <w:sz w:val="21"/>
                <w:szCs w:val="21"/>
              </w:rPr>
              <w:t>是否不少于</w:t>
            </w:r>
            <w:r>
              <w:rPr>
                <w:rFonts w:hint="default" w:ascii="方正仿宋_GBK" w:hAnsi="方正仿宋_GBK" w:eastAsia="方正仿宋_GBK" w:cs="方正仿宋_GBK"/>
                <w:spacing w:val="-26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pacing w:val="6"/>
                <w:sz w:val="21"/>
                <w:szCs w:val="21"/>
              </w:rPr>
              <w:t xml:space="preserve">24 </w:t>
            </w:r>
            <w:r>
              <w:rPr>
                <w:rFonts w:hint="default" w:ascii="方正仿宋_GBK" w:hAnsi="方正仿宋_GBK" w:eastAsia="方正仿宋_GBK" w:cs="方正仿宋_GBK"/>
                <w:spacing w:val="14"/>
                <w:sz w:val="21"/>
                <w:szCs w:val="21"/>
              </w:rPr>
              <w:t>学时，每年再</w:t>
            </w:r>
          </w:p>
        </w:tc>
        <w:tc>
          <w:tcPr>
            <w:tcW w:w="138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47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>
            <w:pPr>
              <w:pStyle w:val="8"/>
              <w:spacing w:line="30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766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exact"/>
        </w:trPr>
        <w:tc>
          <w:tcPr>
            <w:tcW w:w="648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54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2894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47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培训不少于</w:t>
            </w:r>
            <w:r>
              <w:rPr>
                <w:rFonts w:hint="default" w:ascii="方正仿宋_GBK" w:hAnsi="方正仿宋_GBK" w:eastAsia="方正仿宋_GBK" w:cs="方正仿宋_GBK"/>
                <w:spacing w:val="-37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 xml:space="preserve">12 </w:t>
            </w:r>
            <w:r>
              <w:rPr>
                <w:rFonts w:hint="default" w:ascii="方正仿宋_GBK" w:hAnsi="方正仿宋_GBK" w:eastAsia="方正仿宋_GBK" w:cs="方正仿宋_GBK"/>
                <w:spacing w:val="3"/>
                <w:sz w:val="21"/>
                <w:szCs w:val="21"/>
              </w:rPr>
              <w:t>学时</w:t>
            </w:r>
          </w:p>
        </w:tc>
        <w:tc>
          <w:tcPr>
            <w:tcW w:w="138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766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exact"/>
        </w:trPr>
        <w:tc>
          <w:tcPr>
            <w:tcW w:w="648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/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79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企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业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对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从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业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人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员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的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岗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前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培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训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766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exact"/>
        </w:trPr>
        <w:tc>
          <w:tcPr>
            <w:tcW w:w="648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/>
        </w:tc>
        <w:tc>
          <w:tcPr>
            <w:tcW w:w="54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before="150" w:line="240" w:lineRule="auto"/>
              <w:ind w:left="173"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pacing w:val="-4"/>
                <w:sz w:val="21"/>
              </w:rPr>
              <w:t>19</w:t>
            </w:r>
          </w:p>
        </w:tc>
        <w:tc>
          <w:tcPr>
            <w:tcW w:w="2894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40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及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考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核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记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录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，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核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查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培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训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学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时</w:t>
            </w:r>
          </w:p>
          <w:p>
            <w:pPr>
              <w:pStyle w:val="8"/>
              <w:spacing w:line="29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是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否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符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合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要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求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，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上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岗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前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是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否</w:t>
            </w:r>
          </w:p>
        </w:tc>
        <w:tc>
          <w:tcPr>
            <w:tcW w:w="138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47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>
            <w:pPr>
              <w:pStyle w:val="8"/>
              <w:spacing w:line="30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766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" w:hRule="exact"/>
        </w:trPr>
        <w:tc>
          <w:tcPr>
            <w:tcW w:w="648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54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2894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44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8"/>
                <w:sz w:val="21"/>
                <w:szCs w:val="21"/>
              </w:rPr>
              <w:t>培训并考核合格</w:t>
            </w:r>
          </w:p>
        </w:tc>
        <w:tc>
          <w:tcPr>
            <w:tcW w:w="138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766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exact"/>
        </w:trPr>
        <w:tc>
          <w:tcPr>
            <w:tcW w:w="648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/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77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企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业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对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驾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驶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员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的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统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一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培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训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记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766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exact"/>
        </w:trPr>
        <w:tc>
          <w:tcPr>
            <w:tcW w:w="648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/>
        </w:tc>
        <w:tc>
          <w:tcPr>
            <w:tcW w:w="54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before="13" w:line="240" w:lineRule="auto"/>
              <w:ind w:right="0"/>
              <w:jc w:val="left"/>
              <w:rPr>
                <w:rFonts w:hint="default" w:ascii="方正小标宋_GBK" w:hAnsi="方正小标宋_GBK" w:eastAsia="方正小标宋_GBK" w:cs="方正小标宋_GBK"/>
                <w:sz w:val="18"/>
                <w:szCs w:val="18"/>
              </w:rPr>
            </w:pPr>
          </w:p>
          <w:p>
            <w:pPr>
              <w:pStyle w:val="8"/>
              <w:spacing w:line="240" w:lineRule="auto"/>
              <w:ind w:left="161"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20</w:t>
            </w:r>
          </w:p>
        </w:tc>
        <w:tc>
          <w:tcPr>
            <w:tcW w:w="2894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40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13"/>
                <w:sz w:val="21"/>
                <w:szCs w:val="21"/>
              </w:rPr>
              <w:t xml:space="preserve">录和继续 </w:t>
            </w:r>
            <w:r>
              <w:rPr>
                <w:rFonts w:hint="default" w:ascii="方正仿宋_GBK" w:hAnsi="方正仿宋_GBK" w:eastAsia="方正仿宋_GBK" w:cs="方正仿宋_GBK"/>
                <w:spacing w:val="14"/>
                <w:sz w:val="21"/>
                <w:szCs w:val="21"/>
              </w:rPr>
              <w:t>教育记录，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pacing w:val="12"/>
                <w:sz w:val="21"/>
                <w:szCs w:val="21"/>
              </w:rPr>
              <w:t>核查驾</w:t>
            </w:r>
          </w:p>
          <w:p>
            <w:pPr>
              <w:pStyle w:val="8"/>
              <w:spacing w:before="18" w:line="278" w:lineRule="exact"/>
              <w:ind w:left="31" w:right="4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驶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员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每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月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参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加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教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育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培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训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时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间 是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否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符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合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要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求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，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是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否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按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期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参</w:t>
            </w:r>
          </w:p>
        </w:tc>
        <w:tc>
          <w:tcPr>
            <w:tcW w:w="138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before="83" w:line="30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>
            <w:pPr>
              <w:pStyle w:val="8"/>
              <w:spacing w:line="30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766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 w:hRule="exact"/>
        </w:trPr>
        <w:tc>
          <w:tcPr>
            <w:tcW w:w="648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54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2894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52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6"/>
                <w:sz w:val="21"/>
                <w:szCs w:val="21"/>
              </w:rPr>
              <w:t>加继续教育</w:t>
            </w:r>
          </w:p>
        </w:tc>
        <w:tc>
          <w:tcPr>
            <w:tcW w:w="138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766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exact"/>
        </w:trPr>
        <w:tc>
          <w:tcPr>
            <w:tcW w:w="648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/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9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企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业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有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实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习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学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生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的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，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根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据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实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766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exact"/>
        </w:trPr>
        <w:tc>
          <w:tcPr>
            <w:tcW w:w="648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/>
        </w:tc>
        <w:tc>
          <w:tcPr>
            <w:tcW w:w="54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before="162" w:line="240" w:lineRule="auto"/>
              <w:ind w:left="161"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21</w:t>
            </w:r>
          </w:p>
        </w:tc>
        <w:tc>
          <w:tcPr>
            <w:tcW w:w="2894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59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习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学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生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名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册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及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培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训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记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录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，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是</w:t>
            </w:r>
          </w:p>
          <w:p>
            <w:pPr>
              <w:pStyle w:val="8"/>
              <w:spacing w:line="30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否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对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实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习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学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生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开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展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安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全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生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产</w:t>
            </w:r>
          </w:p>
        </w:tc>
        <w:tc>
          <w:tcPr>
            <w:tcW w:w="138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59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>
            <w:pPr>
              <w:pStyle w:val="8"/>
              <w:spacing w:line="30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766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exact"/>
        </w:trPr>
        <w:tc>
          <w:tcPr>
            <w:tcW w:w="648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54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2894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62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6"/>
                <w:sz w:val="21"/>
                <w:szCs w:val="21"/>
              </w:rPr>
              <w:t>教育培训</w:t>
            </w:r>
          </w:p>
        </w:tc>
        <w:tc>
          <w:tcPr>
            <w:tcW w:w="138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766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exact"/>
        </w:trPr>
        <w:tc>
          <w:tcPr>
            <w:tcW w:w="648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/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92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企</w:t>
            </w:r>
            <w:r>
              <w:rPr>
                <w:rFonts w:hint="default" w:ascii="方正仿宋_GBK" w:hAnsi="方正仿宋_GBK" w:eastAsia="方正仿宋_GBK" w:cs="方正仿宋_GBK"/>
                <w:spacing w:val="-44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业</w:t>
            </w:r>
            <w:r>
              <w:rPr>
                <w:rFonts w:hint="default" w:ascii="方正仿宋_GBK" w:hAnsi="方正仿宋_GBK" w:eastAsia="方正仿宋_GBK" w:cs="方正仿宋_GBK"/>
                <w:spacing w:val="-47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有</w:t>
            </w:r>
            <w:r>
              <w:rPr>
                <w:rFonts w:hint="default" w:ascii="方正仿宋_GBK" w:hAnsi="方正仿宋_GBK" w:eastAsia="方正仿宋_GBK" w:cs="方正仿宋_GBK"/>
                <w:spacing w:val="-44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采</w:t>
            </w:r>
            <w:r>
              <w:rPr>
                <w:rFonts w:hint="default" w:ascii="方正仿宋_GBK" w:hAnsi="方正仿宋_GBK" w:eastAsia="方正仿宋_GBK" w:cs="方正仿宋_GBK"/>
                <w:spacing w:val="-44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用</w:t>
            </w:r>
            <w:r>
              <w:rPr>
                <w:rFonts w:hint="default" w:ascii="方正仿宋_GBK" w:hAnsi="方正仿宋_GBK" w:eastAsia="方正仿宋_GBK" w:cs="方正仿宋_GBK"/>
                <w:spacing w:val="-47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新</w:t>
            </w:r>
            <w:r>
              <w:rPr>
                <w:rFonts w:hint="default" w:ascii="方正仿宋_GBK" w:hAnsi="方正仿宋_GBK" w:eastAsia="方正仿宋_GBK" w:cs="方正仿宋_GBK"/>
                <w:spacing w:val="-44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工</w:t>
            </w:r>
            <w:r>
              <w:rPr>
                <w:rFonts w:hint="default" w:ascii="方正仿宋_GBK" w:hAnsi="方正仿宋_GBK" w:eastAsia="方正仿宋_GBK" w:cs="方正仿宋_GBK"/>
                <w:spacing w:val="-47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艺</w:t>
            </w:r>
            <w:r>
              <w:rPr>
                <w:rFonts w:hint="default" w:ascii="方正仿宋_GBK" w:hAnsi="方正仿宋_GBK" w:eastAsia="方正仿宋_GBK" w:cs="方正仿宋_GBK"/>
                <w:spacing w:val="-44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spacing w:val="-44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新</w:t>
            </w:r>
            <w:r>
              <w:rPr>
                <w:rFonts w:hint="default" w:ascii="方正仿宋_GBK" w:hAnsi="方正仿宋_GBK" w:eastAsia="方正仿宋_GBK" w:cs="方正仿宋_GBK"/>
                <w:spacing w:val="-47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技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766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exact"/>
        </w:trPr>
        <w:tc>
          <w:tcPr>
            <w:tcW w:w="648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/>
        </w:tc>
        <w:tc>
          <w:tcPr>
            <w:tcW w:w="54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before="164" w:line="240" w:lineRule="auto"/>
              <w:ind w:left="161"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22</w:t>
            </w:r>
          </w:p>
        </w:tc>
        <w:tc>
          <w:tcPr>
            <w:tcW w:w="2894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59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术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新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材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料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或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者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使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用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新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设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备</w:t>
            </w:r>
          </w:p>
          <w:p>
            <w:pPr>
              <w:pStyle w:val="8"/>
              <w:spacing w:line="30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的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，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是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否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对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相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关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从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业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人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员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开</w:t>
            </w:r>
          </w:p>
        </w:tc>
        <w:tc>
          <w:tcPr>
            <w:tcW w:w="138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59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>
            <w:pPr>
              <w:pStyle w:val="8"/>
              <w:spacing w:line="30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766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exact"/>
        </w:trPr>
        <w:tc>
          <w:tcPr>
            <w:tcW w:w="648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54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2894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62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8"/>
                <w:sz w:val="21"/>
                <w:szCs w:val="21"/>
              </w:rPr>
              <w:t>展安全生产教育培训</w:t>
            </w:r>
          </w:p>
        </w:tc>
        <w:tc>
          <w:tcPr>
            <w:tcW w:w="138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766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3" w:hRule="exact"/>
        </w:trPr>
        <w:tc>
          <w:tcPr>
            <w:tcW w:w="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6" w:line="240" w:lineRule="auto"/>
              <w:ind w:right="0"/>
              <w:jc w:val="left"/>
              <w:rPr>
                <w:rFonts w:hint="default" w:ascii="方正小标宋_GBK" w:hAnsi="方正小标宋_GBK" w:eastAsia="方正小标宋_GBK" w:cs="方正小标宋_GBK"/>
                <w:sz w:val="22"/>
                <w:szCs w:val="22"/>
              </w:rPr>
            </w:pPr>
          </w:p>
          <w:p>
            <w:pPr>
              <w:pStyle w:val="8"/>
              <w:spacing w:line="240" w:lineRule="auto"/>
              <w:ind w:left="161"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23</w:t>
            </w:r>
          </w:p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2" w:line="300" w:lineRule="exact"/>
              <w:ind w:left="31" w:right="40"/>
              <w:jc w:val="both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企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业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是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否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对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交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通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违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法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行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为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多 发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及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发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生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交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通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事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故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的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驾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驶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 xml:space="preserve">员 </w:t>
            </w:r>
            <w:r>
              <w:rPr>
                <w:rFonts w:hint="default" w:ascii="方正仿宋_GBK" w:hAnsi="方正仿宋_GBK" w:eastAsia="方正仿宋_GBK" w:cs="方正仿宋_GBK"/>
                <w:spacing w:val="8"/>
                <w:sz w:val="21"/>
                <w:szCs w:val="21"/>
              </w:rPr>
              <w:t>进行针对性的教育培训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137" w:line="30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>
            <w:pPr>
              <w:pStyle w:val="8"/>
              <w:spacing w:line="30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7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</w:tbl>
    <w:p>
      <w:pPr>
        <w:spacing w:after="0"/>
        <w:sectPr>
          <w:pgSz w:w="7940" w:h="11510"/>
          <w:pgMar w:top="840" w:right="740" w:bottom="1040" w:left="740" w:header="0" w:footer="843" w:gutter="0"/>
          <w:cols w:space="720" w:num="1"/>
        </w:sectPr>
      </w:pPr>
    </w:p>
    <w:tbl>
      <w:tblPr>
        <w:tblStyle w:val="4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8"/>
        <w:gridCol w:w="540"/>
        <w:gridCol w:w="2894"/>
        <w:gridCol w:w="1380"/>
        <w:gridCol w:w="76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exact"/>
        </w:trPr>
        <w:tc>
          <w:tcPr>
            <w:tcW w:w="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14" w:line="240" w:lineRule="auto"/>
              <w:ind w:right="0"/>
              <w:jc w:val="left"/>
              <w:rPr>
                <w:rFonts w:hint="default" w:ascii="方正小标宋_GBK" w:hAnsi="方正小标宋_GBK" w:eastAsia="方正小标宋_GBK" w:cs="方正小标宋_GBK"/>
                <w:sz w:val="15"/>
                <w:szCs w:val="15"/>
              </w:rPr>
            </w:pPr>
          </w:p>
          <w:p>
            <w:pPr>
              <w:pStyle w:val="8"/>
              <w:spacing w:line="240" w:lineRule="auto"/>
              <w:ind w:left="161"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24</w:t>
            </w:r>
          </w:p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51" w:line="300" w:lineRule="exact"/>
              <w:ind w:left="31" w:right="3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8"/>
                <w:w w:val="95"/>
                <w:sz w:val="21"/>
                <w:szCs w:val="21"/>
              </w:rPr>
              <w:t xml:space="preserve">询问抽查部分驾驶员是否掌握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安全驾驶知识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37" w:line="30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>
            <w:pPr>
              <w:pStyle w:val="8"/>
              <w:spacing w:line="30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7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exact"/>
        </w:trPr>
        <w:tc>
          <w:tcPr>
            <w:tcW w:w="648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/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before="50" w:line="240" w:lineRule="auto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客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运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经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营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者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是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否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为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旅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客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投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保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766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exact"/>
        </w:trPr>
        <w:tc>
          <w:tcPr>
            <w:tcW w:w="648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/>
        </w:tc>
        <w:tc>
          <w:tcPr>
            <w:tcW w:w="54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before="162" w:line="240" w:lineRule="auto"/>
              <w:ind w:left="161"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25</w:t>
            </w:r>
          </w:p>
        </w:tc>
        <w:tc>
          <w:tcPr>
            <w:tcW w:w="2894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59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承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运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人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责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任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险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的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记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录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，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以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及</w:t>
            </w:r>
          </w:p>
          <w:p>
            <w:pPr>
              <w:pStyle w:val="8"/>
              <w:spacing w:line="30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是</w:t>
            </w:r>
            <w:r>
              <w:rPr>
                <w:rFonts w:hint="default" w:ascii="方正仿宋_GBK" w:hAnsi="方正仿宋_GBK" w:eastAsia="方正仿宋_GBK" w:cs="方正仿宋_GBK"/>
                <w:spacing w:val="-44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否</w:t>
            </w:r>
            <w:r>
              <w:rPr>
                <w:rFonts w:hint="default" w:ascii="方正仿宋_GBK" w:hAnsi="方正仿宋_GBK" w:eastAsia="方正仿宋_GBK" w:cs="方正仿宋_GBK"/>
                <w:spacing w:val="-47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按</w:t>
            </w:r>
            <w:r>
              <w:rPr>
                <w:rFonts w:hint="default" w:ascii="方正仿宋_GBK" w:hAnsi="方正仿宋_GBK" w:eastAsia="方正仿宋_GBK" w:cs="方正仿宋_GBK"/>
                <w:spacing w:val="-44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照</w:t>
            </w:r>
            <w:r>
              <w:rPr>
                <w:rFonts w:hint="default" w:ascii="方正仿宋_GBK" w:hAnsi="方正仿宋_GBK" w:eastAsia="方正仿宋_GBK" w:cs="方正仿宋_GBK"/>
                <w:spacing w:val="-44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最</w:t>
            </w:r>
            <w:r>
              <w:rPr>
                <w:rFonts w:hint="default" w:ascii="方正仿宋_GBK" w:hAnsi="方正仿宋_GBK" w:eastAsia="方正仿宋_GBK" w:cs="方正仿宋_GBK"/>
                <w:spacing w:val="-47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低</w:t>
            </w:r>
            <w:r>
              <w:rPr>
                <w:rFonts w:hint="default" w:ascii="方正仿宋_GBK" w:hAnsi="方正仿宋_GBK" w:eastAsia="方正仿宋_GBK" w:cs="方正仿宋_GBK"/>
                <w:spacing w:val="-44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投</w:t>
            </w:r>
            <w:r>
              <w:rPr>
                <w:rFonts w:hint="default" w:ascii="方正仿宋_GBK" w:hAnsi="方正仿宋_GBK" w:eastAsia="方正仿宋_GBK" w:cs="方正仿宋_GBK"/>
                <w:spacing w:val="-47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保</w:t>
            </w:r>
            <w:r>
              <w:rPr>
                <w:rFonts w:hint="default" w:ascii="方正仿宋_GBK" w:hAnsi="方正仿宋_GBK" w:eastAsia="方正仿宋_GBK" w:cs="方正仿宋_GBK"/>
                <w:spacing w:val="-44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限</w:t>
            </w:r>
            <w:r>
              <w:rPr>
                <w:rFonts w:hint="default" w:ascii="方正仿宋_GBK" w:hAnsi="方正仿宋_GBK" w:eastAsia="方正仿宋_GBK" w:cs="方正仿宋_GBK"/>
                <w:spacing w:val="-44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额</w:t>
            </w:r>
            <w:r>
              <w:rPr>
                <w:rFonts w:hint="default" w:ascii="方正仿宋_GBK" w:hAnsi="方正仿宋_GBK" w:eastAsia="方正仿宋_GBK" w:cs="方正仿宋_GBK"/>
                <w:spacing w:val="-47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投</w:t>
            </w:r>
          </w:p>
        </w:tc>
        <w:tc>
          <w:tcPr>
            <w:tcW w:w="138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59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>
            <w:pPr>
              <w:pStyle w:val="8"/>
              <w:spacing w:line="30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766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/>
        </w:tc>
      </w:tr>
      <w:tr>
        <w:trPr>
          <w:trHeight w:val="334" w:hRule="exact"/>
        </w:trPr>
        <w:tc>
          <w:tcPr>
            <w:tcW w:w="648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54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2894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62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7"/>
                <w:sz w:val="21"/>
                <w:szCs w:val="21"/>
              </w:rPr>
              <w:t>保，是否失效</w:t>
            </w:r>
          </w:p>
        </w:tc>
        <w:tc>
          <w:tcPr>
            <w:tcW w:w="138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766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exact"/>
        </w:trPr>
        <w:tc>
          <w:tcPr>
            <w:tcW w:w="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14" w:line="240" w:lineRule="auto"/>
              <w:ind w:right="0"/>
              <w:jc w:val="left"/>
              <w:rPr>
                <w:rFonts w:hint="default" w:ascii="方正小标宋_GBK" w:hAnsi="方正小标宋_GBK" w:eastAsia="方正小标宋_GBK" w:cs="方正小标宋_GBK"/>
                <w:sz w:val="15"/>
                <w:szCs w:val="15"/>
              </w:rPr>
            </w:pPr>
          </w:p>
          <w:p>
            <w:pPr>
              <w:pStyle w:val="8"/>
              <w:spacing w:line="240" w:lineRule="auto"/>
              <w:ind w:left="161"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26</w:t>
            </w:r>
          </w:p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51" w:line="300" w:lineRule="exact"/>
              <w:ind w:left="31" w:right="3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8"/>
                <w:w w:val="95"/>
                <w:sz w:val="21"/>
                <w:szCs w:val="21"/>
              </w:rPr>
              <w:t xml:space="preserve">是否按规定提取和使用安全生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产专项资金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37" w:line="30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>
            <w:pPr>
              <w:pStyle w:val="8"/>
              <w:spacing w:line="30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7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exact"/>
        </w:trPr>
        <w:tc>
          <w:tcPr>
            <w:tcW w:w="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40" w:lineRule="auto"/>
              <w:ind w:right="0"/>
              <w:jc w:val="left"/>
              <w:rPr>
                <w:rFonts w:hint="default" w:ascii="方正小标宋_GBK" w:hAnsi="方正小标宋_GBK" w:eastAsia="方正小标宋_GBK" w:cs="方正小标宋_GBK"/>
                <w:sz w:val="15"/>
                <w:szCs w:val="15"/>
              </w:rPr>
            </w:pPr>
          </w:p>
          <w:p>
            <w:pPr>
              <w:pStyle w:val="8"/>
              <w:spacing w:line="240" w:lineRule="auto"/>
              <w:ind w:left="161"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27</w:t>
            </w:r>
          </w:p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35" w:line="300" w:lineRule="exact"/>
              <w:ind w:left="31" w:right="4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聘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用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人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员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签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订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劳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动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合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同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或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 xml:space="preserve">办 </w:t>
            </w:r>
            <w:r>
              <w:rPr>
                <w:rFonts w:hint="default" w:ascii="方正仿宋_GBK" w:hAnsi="方正仿宋_GBK" w:eastAsia="方正仿宋_GBK" w:cs="方正仿宋_GBK"/>
                <w:spacing w:val="7"/>
                <w:sz w:val="21"/>
                <w:szCs w:val="21"/>
              </w:rPr>
              <w:t>理劳动保</w:t>
            </w: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pacing w:val="3"/>
                <w:sz w:val="21"/>
                <w:szCs w:val="21"/>
              </w:rPr>
              <w:t>险的情况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21" w:line="30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7"/>
                <w:sz w:val="21"/>
                <w:szCs w:val="21"/>
              </w:rPr>
              <w:t>□符合□整改</w:t>
            </w:r>
          </w:p>
          <w:p>
            <w:pPr>
              <w:pStyle w:val="8"/>
              <w:spacing w:line="30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7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rPr>
          <w:trHeight w:val="765" w:hRule="exact"/>
        </w:trPr>
        <w:tc>
          <w:tcPr>
            <w:tcW w:w="6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14" w:line="240" w:lineRule="auto"/>
              <w:ind w:right="0"/>
              <w:jc w:val="left"/>
              <w:rPr>
                <w:rFonts w:hint="default" w:ascii="方正小标宋_GBK" w:hAnsi="方正小标宋_GBK" w:eastAsia="方正小标宋_GBK" w:cs="方正小标宋_GBK"/>
                <w:sz w:val="17"/>
                <w:szCs w:val="17"/>
              </w:rPr>
            </w:pPr>
          </w:p>
          <w:p>
            <w:pPr>
              <w:pStyle w:val="8"/>
              <w:spacing w:line="240" w:lineRule="auto"/>
              <w:ind w:left="161"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28</w:t>
            </w:r>
          </w:p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80" w:line="300" w:lineRule="exact"/>
              <w:ind w:left="31" w:right="3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8"/>
                <w:w w:val="95"/>
                <w:sz w:val="21"/>
                <w:szCs w:val="21"/>
              </w:rPr>
              <w:t xml:space="preserve">是否按照规定制定应急预案，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并定期组织演练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66" w:line="30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>
            <w:pPr>
              <w:pStyle w:val="8"/>
              <w:spacing w:line="30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7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648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/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before="52" w:line="240" w:lineRule="auto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是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否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储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备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必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要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的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应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急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救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援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物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before="52" w:line="240" w:lineRule="auto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</w:tc>
        <w:tc>
          <w:tcPr>
            <w:tcW w:w="766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exact"/>
        </w:trPr>
        <w:tc>
          <w:tcPr>
            <w:tcW w:w="648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54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15" w:line="240" w:lineRule="auto"/>
              <w:ind w:left="161"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29</w:t>
            </w:r>
          </w:p>
        </w:tc>
        <w:tc>
          <w:tcPr>
            <w:tcW w:w="2894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64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6"/>
                <w:sz w:val="21"/>
                <w:szCs w:val="21"/>
              </w:rPr>
              <w:t>资、装备，建立应急救援队伍</w:t>
            </w:r>
          </w:p>
        </w:tc>
        <w:tc>
          <w:tcPr>
            <w:tcW w:w="138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64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766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exact"/>
        </w:trPr>
        <w:tc>
          <w:tcPr>
            <w:tcW w:w="648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/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before="90" w:line="240" w:lineRule="auto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是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否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建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立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健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全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事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故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隐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患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排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查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766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exact"/>
        </w:trPr>
        <w:tc>
          <w:tcPr>
            <w:tcW w:w="648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/>
        </w:tc>
        <w:tc>
          <w:tcPr>
            <w:tcW w:w="54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before="162" w:line="240" w:lineRule="auto"/>
              <w:ind w:left="163"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30</w:t>
            </w:r>
          </w:p>
        </w:tc>
        <w:tc>
          <w:tcPr>
            <w:tcW w:w="2894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59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治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理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制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度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，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及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时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发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现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并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消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除</w:t>
            </w:r>
          </w:p>
          <w:p>
            <w:pPr>
              <w:pStyle w:val="8"/>
              <w:spacing w:line="30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事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故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隐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患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，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并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如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实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记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录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事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故</w:t>
            </w:r>
          </w:p>
        </w:tc>
        <w:tc>
          <w:tcPr>
            <w:tcW w:w="138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59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>
            <w:pPr>
              <w:pStyle w:val="8"/>
              <w:spacing w:line="30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766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exact"/>
        </w:trPr>
        <w:tc>
          <w:tcPr>
            <w:tcW w:w="648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54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2894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62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8"/>
                <w:sz w:val="21"/>
                <w:szCs w:val="21"/>
              </w:rPr>
              <w:t>隐患排查治理情况</w:t>
            </w:r>
          </w:p>
        </w:tc>
        <w:tc>
          <w:tcPr>
            <w:tcW w:w="138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766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rPr>
          <w:trHeight w:val="428" w:hRule="exact"/>
        </w:trPr>
        <w:tc>
          <w:tcPr>
            <w:tcW w:w="648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/>
        </w:tc>
        <w:tc>
          <w:tcPr>
            <w:tcW w:w="54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2894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before="82" w:line="240" w:lineRule="auto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是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否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建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立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健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全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并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实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施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风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险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管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766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/>
        </w:tc>
      </w:tr>
      <w:tr>
        <w:trPr>
          <w:trHeight w:val="900" w:hRule="exact"/>
        </w:trPr>
        <w:tc>
          <w:tcPr>
            <w:tcW w:w="648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/>
        </w:tc>
        <w:tc>
          <w:tcPr>
            <w:tcW w:w="54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40" w:lineRule="auto"/>
              <w:ind w:right="0"/>
              <w:jc w:val="left"/>
              <w:rPr>
                <w:rFonts w:hint="default" w:ascii="方正小标宋_GBK" w:hAnsi="方正小标宋_GBK" w:eastAsia="方正小标宋_GBK" w:cs="方正小标宋_GBK"/>
                <w:sz w:val="20"/>
                <w:szCs w:val="20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hint="default" w:ascii="方正小标宋_GBK" w:hAnsi="方正小标宋_GBK" w:eastAsia="方正小标宋_GBK" w:cs="方正小标宋_GBK"/>
                <w:sz w:val="20"/>
                <w:szCs w:val="20"/>
              </w:rPr>
            </w:pPr>
          </w:p>
          <w:p>
            <w:pPr>
              <w:pStyle w:val="8"/>
              <w:spacing w:line="240" w:lineRule="auto"/>
              <w:ind w:left="163"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31</w:t>
            </w:r>
          </w:p>
        </w:tc>
        <w:tc>
          <w:tcPr>
            <w:tcW w:w="2894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59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控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和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隐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患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排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查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治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理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双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重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预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防</w:t>
            </w:r>
          </w:p>
          <w:p>
            <w:pPr>
              <w:pStyle w:val="8"/>
              <w:spacing w:before="10" w:line="300" w:lineRule="exact"/>
              <w:ind w:left="31" w:right="4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机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制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，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对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安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全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生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产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风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险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辨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识 评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估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分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级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管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控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，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对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事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故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隐</w:t>
            </w:r>
          </w:p>
        </w:tc>
        <w:tc>
          <w:tcPr>
            <w:tcW w:w="138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before="107" w:line="30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>
            <w:pPr>
              <w:pStyle w:val="8"/>
              <w:spacing w:line="30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766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exact"/>
        </w:trPr>
        <w:tc>
          <w:tcPr>
            <w:tcW w:w="648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54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2894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62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7"/>
                <w:sz w:val="21"/>
                <w:szCs w:val="21"/>
              </w:rPr>
              <w:t>患分类分级、闭环管理</w:t>
            </w:r>
          </w:p>
        </w:tc>
        <w:tc>
          <w:tcPr>
            <w:tcW w:w="138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766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exact"/>
        </w:trPr>
        <w:tc>
          <w:tcPr>
            <w:tcW w:w="648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5580" w:type="dxa"/>
            <w:gridSpan w:val="4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before="52" w:line="240" w:lineRule="auto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11"/>
                <w:sz w:val="21"/>
                <w:szCs w:val="21"/>
              </w:rPr>
              <w:t>1</w:t>
            </w:r>
            <w:r>
              <w:rPr>
                <w:rFonts w:hint="default" w:ascii="方正仿宋_GBK" w:hAnsi="方正仿宋_GBK" w:eastAsia="方正仿宋_GBK" w:cs="方正仿宋_GBK"/>
                <w:spacing w:val="11"/>
                <w:sz w:val="21"/>
                <w:szCs w:val="21"/>
              </w:rPr>
              <w:t>.发现存在违法行为，执法人员应予以制止和纠正，并采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exact"/>
        </w:trPr>
        <w:tc>
          <w:tcPr>
            <w:tcW w:w="648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50" w:lineRule="exact"/>
              <w:ind w:left="103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11"/>
                <w:sz w:val="21"/>
                <w:szCs w:val="21"/>
              </w:rPr>
              <w:t>工作</w:t>
            </w:r>
          </w:p>
        </w:tc>
        <w:tc>
          <w:tcPr>
            <w:tcW w:w="5580" w:type="dxa"/>
            <w:gridSpan w:val="4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52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7"/>
                <w:sz w:val="21"/>
                <w:szCs w:val="21"/>
              </w:rPr>
              <w:t>取照相、录音、录像以及法律允许的其他调查手段；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exact"/>
        </w:trPr>
        <w:tc>
          <w:tcPr>
            <w:tcW w:w="648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73" w:lineRule="exact"/>
              <w:ind w:left="117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-3"/>
                <w:sz w:val="21"/>
                <w:szCs w:val="21"/>
              </w:rPr>
              <w:t>要求</w:t>
            </w:r>
          </w:p>
        </w:tc>
        <w:tc>
          <w:tcPr>
            <w:tcW w:w="5580" w:type="dxa"/>
            <w:gridSpan w:val="4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56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3"/>
                <w:sz w:val="21"/>
                <w:szCs w:val="21"/>
              </w:rPr>
              <w:t>2</w:t>
            </w:r>
            <w:r>
              <w:rPr>
                <w:rFonts w:hint="default" w:ascii="方正仿宋_GBK" w:hAnsi="方正仿宋_GBK" w:eastAsia="方正仿宋_GBK" w:cs="方正仿宋_GBK"/>
                <w:spacing w:val="3"/>
                <w:sz w:val="21"/>
                <w:szCs w:val="21"/>
              </w:rPr>
              <w:t>.对违法行为进行调查取证，按照《交通运输行政执法程序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exact"/>
        </w:trPr>
        <w:tc>
          <w:tcPr>
            <w:tcW w:w="648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5580" w:type="dxa"/>
            <w:gridSpan w:val="4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44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3"/>
                <w:sz w:val="21"/>
                <w:szCs w:val="21"/>
              </w:rPr>
              <w:t>规定》实施行政处罚。</w:t>
            </w:r>
          </w:p>
        </w:tc>
      </w:tr>
    </w:tbl>
    <w:p>
      <w:pPr>
        <w:spacing w:after="0" w:line="244" w:lineRule="exact"/>
        <w:jc w:val="left"/>
        <w:rPr>
          <w:rFonts w:hint="default" w:ascii="方正仿宋_GBK" w:hAnsi="方正仿宋_GBK" w:eastAsia="方正仿宋_GBK" w:cs="方正仿宋_GBK"/>
          <w:sz w:val="21"/>
          <w:szCs w:val="21"/>
        </w:rPr>
        <w:sectPr>
          <w:pgSz w:w="7940" w:h="11510"/>
          <w:pgMar w:top="840" w:right="740" w:bottom="1040" w:left="740" w:header="0" w:footer="843" w:gutter="0"/>
          <w:cols w:space="720" w:num="1"/>
        </w:sectPr>
      </w:pPr>
    </w:p>
    <w:tbl>
      <w:tblPr>
        <w:tblStyle w:val="4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8"/>
        <w:gridCol w:w="558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exact"/>
        </w:trPr>
        <w:tc>
          <w:tcPr>
            <w:tcW w:w="648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558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84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-3"/>
                <w:sz w:val="21"/>
                <w:szCs w:val="21"/>
              </w:rPr>
              <w:t>1</w:t>
            </w:r>
            <w:r>
              <w:rPr>
                <w:rFonts w:hint="default" w:ascii="方正仿宋_GBK" w:hAnsi="方正仿宋_GBK" w:eastAsia="方正仿宋_GBK" w:cs="方正仿宋_GBK"/>
                <w:spacing w:val="-3"/>
                <w:sz w:val="21"/>
                <w:szCs w:val="21"/>
              </w:rPr>
              <w:t>.日常执法检查</w:t>
            </w:r>
            <w:r>
              <w:rPr>
                <w:rFonts w:hint="default" w:ascii="方正仿宋_GBK" w:hAnsi="方正仿宋_GBK" w:eastAsia="方正仿宋_GBK" w:cs="方正仿宋_GBK"/>
                <w:spacing w:val="-75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 xml:space="preserve">1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次/年；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exact"/>
        </w:trPr>
        <w:tc>
          <w:tcPr>
            <w:tcW w:w="648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69" w:lineRule="exact"/>
              <w:ind w:left="120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</w:rPr>
              <w:t>检查</w:t>
            </w:r>
          </w:p>
        </w:tc>
        <w:tc>
          <w:tcPr>
            <w:tcW w:w="558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69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5"/>
                <w:sz w:val="21"/>
                <w:szCs w:val="21"/>
              </w:rPr>
              <w:t>2</w:t>
            </w: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.信用不良被列入黑名单的企业，每年增加</w:t>
            </w:r>
            <w:r>
              <w:rPr>
                <w:rFonts w:hint="default" w:ascii="方正仿宋_GBK" w:hAnsi="方正仿宋_GBK" w:eastAsia="方正仿宋_GBK" w:cs="方正仿宋_GBK"/>
                <w:spacing w:val="-53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 xml:space="preserve">1 </w:t>
            </w: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次检查；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exact"/>
        </w:trPr>
        <w:tc>
          <w:tcPr>
            <w:tcW w:w="648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64" w:lineRule="exact"/>
              <w:ind w:left="117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-3"/>
                <w:sz w:val="21"/>
                <w:szCs w:val="21"/>
              </w:rPr>
              <w:t>频次</w:t>
            </w:r>
          </w:p>
        </w:tc>
        <w:tc>
          <w:tcPr>
            <w:tcW w:w="558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64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11"/>
                <w:sz w:val="21"/>
                <w:szCs w:val="21"/>
              </w:rPr>
              <w:t>3</w:t>
            </w:r>
            <w:r>
              <w:rPr>
                <w:rFonts w:hint="default" w:ascii="方正仿宋_GBK" w:hAnsi="方正仿宋_GBK" w:eastAsia="方正仿宋_GBK" w:cs="方正仿宋_GBK"/>
                <w:spacing w:val="11"/>
                <w:sz w:val="21"/>
                <w:szCs w:val="21"/>
              </w:rPr>
              <w:t>.被列入红名单的企业，可以仅检查与安全和污染防治相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exact"/>
        </w:trPr>
        <w:tc>
          <w:tcPr>
            <w:tcW w:w="648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558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62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6"/>
                <w:sz w:val="21"/>
                <w:szCs w:val="21"/>
              </w:rPr>
              <w:t>关的内容。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exact"/>
        </w:trPr>
        <w:tc>
          <w:tcPr>
            <w:tcW w:w="648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558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9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5"/>
                <w:sz w:val="21"/>
                <w:szCs w:val="21"/>
              </w:rPr>
              <w:t>1</w:t>
            </w: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.填写规定的书面记录；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exact"/>
        </w:trPr>
        <w:tc>
          <w:tcPr>
            <w:tcW w:w="648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558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64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3"/>
                <w:sz w:val="21"/>
                <w:szCs w:val="21"/>
              </w:rPr>
              <w:t>2</w:t>
            </w:r>
            <w:r>
              <w:rPr>
                <w:rFonts w:hint="default" w:ascii="方正仿宋_GBK" w:hAnsi="方正仿宋_GBK" w:eastAsia="方正仿宋_GBK" w:cs="方正仿宋_GBK"/>
                <w:spacing w:val="3"/>
                <w:sz w:val="21"/>
                <w:szCs w:val="21"/>
              </w:rPr>
              <w:t>.书面记录已纳入信息系统的，直接录入信息系统；需要被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exact"/>
        </w:trPr>
        <w:tc>
          <w:tcPr>
            <w:tcW w:w="648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62" w:lineRule="exact"/>
              <w:ind w:left="120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</w:rPr>
              <w:t>检查</w:t>
            </w:r>
          </w:p>
        </w:tc>
        <w:tc>
          <w:tcPr>
            <w:tcW w:w="558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62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18"/>
                <w:sz w:val="21"/>
                <w:szCs w:val="21"/>
              </w:rPr>
              <w:t>检查对象确认或者签发文书的，</w:t>
            </w:r>
            <w:r>
              <w:rPr>
                <w:rFonts w:hint="default" w:ascii="方正仿宋_GBK" w:hAnsi="方正仿宋_GBK" w:eastAsia="方正仿宋_GBK" w:cs="方正仿宋_GBK"/>
                <w:spacing w:val="-82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pacing w:val="19"/>
                <w:sz w:val="21"/>
                <w:szCs w:val="21"/>
              </w:rPr>
              <w:t>按照文书标准的规定办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exact"/>
        </w:trPr>
        <w:tc>
          <w:tcPr>
            <w:tcW w:w="648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62" w:lineRule="exact"/>
              <w:ind w:left="117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-3"/>
                <w:sz w:val="21"/>
                <w:szCs w:val="21"/>
              </w:rPr>
              <w:t>记录</w:t>
            </w:r>
          </w:p>
        </w:tc>
        <w:tc>
          <w:tcPr>
            <w:tcW w:w="558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62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3"/>
                <w:sz w:val="21"/>
                <w:szCs w:val="21"/>
              </w:rPr>
              <w:t>理；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exact"/>
        </w:trPr>
        <w:tc>
          <w:tcPr>
            <w:tcW w:w="648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558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64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3</w:t>
            </w:r>
            <w:r>
              <w:rPr>
                <w:rFonts w:hint="default" w:ascii="Times New Roman" w:hAnsi="Times New Roman" w:eastAsia="Times New Roman" w:cs="Times New Roman"/>
                <w:spacing w:val="-3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.</w:t>
            </w:r>
            <w:r>
              <w:rPr>
                <w:rFonts w:hint="default" w:ascii="方正仿宋_GBK" w:hAnsi="方正仿宋_GBK" w:eastAsia="方正仿宋_GBK" w:cs="方正仿宋_GBK"/>
                <w:spacing w:val="-8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pacing w:val="19"/>
                <w:sz w:val="21"/>
                <w:szCs w:val="21"/>
              </w:rPr>
              <w:t>通过移动执法终端、</w:t>
            </w:r>
            <w:r>
              <w:rPr>
                <w:rFonts w:hint="default" w:ascii="方正仿宋_GBK" w:hAnsi="方正仿宋_GBK" w:eastAsia="方正仿宋_GBK" w:cs="方正仿宋_GBK"/>
                <w:spacing w:val="-8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pacing w:val="20"/>
                <w:sz w:val="21"/>
                <w:szCs w:val="21"/>
              </w:rPr>
              <w:t>视音频记录等方式记录执法过程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exact"/>
        </w:trPr>
        <w:tc>
          <w:tcPr>
            <w:tcW w:w="648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558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62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7"/>
                <w:sz w:val="21"/>
                <w:szCs w:val="21"/>
              </w:rPr>
              <w:t>的，应当符合执法视音频记录工作规范。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648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558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54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6"/>
                <w:sz w:val="21"/>
                <w:szCs w:val="21"/>
              </w:rPr>
              <w:t>1</w:t>
            </w:r>
            <w:r>
              <w:rPr>
                <w:rFonts w:hint="default" w:ascii="方正仿宋_GBK" w:hAnsi="方正仿宋_GBK" w:eastAsia="方正仿宋_GBK" w:cs="方正仿宋_GBK"/>
                <w:spacing w:val="6"/>
                <w:sz w:val="21"/>
                <w:szCs w:val="21"/>
              </w:rPr>
              <w:t>.《中华人民共和国道路运输条例》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exact"/>
        </w:trPr>
        <w:tc>
          <w:tcPr>
            <w:tcW w:w="648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558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8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2"/>
                <w:sz w:val="21"/>
                <w:szCs w:val="21"/>
              </w:rPr>
              <w:t>2</w:t>
            </w:r>
            <w:r>
              <w:rPr>
                <w:rFonts w:hint="default" w:ascii="方正仿宋_GBK" w:hAnsi="方正仿宋_GBK" w:eastAsia="方正仿宋_GBK" w:cs="方正仿宋_GBK"/>
                <w:spacing w:val="2"/>
                <w:sz w:val="21"/>
                <w:szCs w:val="21"/>
              </w:rPr>
              <w:t>.</w:t>
            </w:r>
            <w:r>
              <w:rPr>
                <w:rFonts w:hint="default" w:ascii="方正仿宋_GBK" w:hAnsi="方正仿宋_GBK" w:eastAsia="方正仿宋_GBK" w:cs="方正仿宋_GBK"/>
                <w:spacing w:val="-55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pacing w:val="7"/>
                <w:sz w:val="21"/>
                <w:szCs w:val="21"/>
              </w:rPr>
              <w:t>《新疆维吾尔自治区道路运输条例》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exact"/>
        </w:trPr>
        <w:tc>
          <w:tcPr>
            <w:tcW w:w="648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before="122" w:line="300" w:lineRule="exact"/>
              <w:ind w:left="110" w:right="110" w:firstLine="7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-3"/>
                <w:sz w:val="21"/>
                <w:szCs w:val="21"/>
              </w:rPr>
              <w:t xml:space="preserve">执法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依据</w:t>
            </w:r>
          </w:p>
        </w:tc>
        <w:tc>
          <w:tcPr>
            <w:tcW w:w="558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61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4"/>
                <w:sz w:val="21"/>
                <w:szCs w:val="21"/>
              </w:rPr>
              <w:t>3</w:t>
            </w: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.</w:t>
            </w:r>
            <w:r>
              <w:rPr>
                <w:rFonts w:hint="default" w:ascii="方正仿宋_GBK" w:hAnsi="方正仿宋_GBK" w:eastAsia="方正仿宋_GBK" w:cs="方正仿宋_GBK"/>
                <w:spacing w:val="-54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pacing w:val="7"/>
                <w:sz w:val="21"/>
                <w:szCs w:val="21"/>
              </w:rPr>
              <w:t>《道路旅客运输及客运站管理规定》</w:t>
            </w:r>
          </w:p>
          <w:p>
            <w:pPr>
              <w:pStyle w:val="8"/>
              <w:spacing w:line="300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2"/>
                <w:sz w:val="21"/>
                <w:szCs w:val="21"/>
              </w:rPr>
              <w:t>4</w:t>
            </w:r>
            <w:r>
              <w:rPr>
                <w:rFonts w:hint="default" w:ascii="方正仿宋_GBK" w:hAnsi="方正仿宋_GBK" w:eastAsia="方正仿宋_GBK" w:cs="方正仿宋_GBK"/>
                <w:spacing w:val="2"/>
                <w:sz w:val="21"/>
                <w:szCs w:val="21"/>
              </w:rPr>
              <w:t>.</w:t>
            </w:r>
            <w:r>
              <w:rPr>
                <w:rFonts w:hint="default" w:ascii="方正仿宋_GBK" w:hAnsi="方正仿宋_GBK" w:eastAsia="方正仿宋_GBK" w:cs="方正仿宋_GBK"/>
                <w:spacing w:val="-51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pacing w:val="7"/>
                <w:sz w:val="21"/>
                <w:szCs w:val="21"/>
              </w:rPr>
              <w:t>《道路运输车辆技术管理规定》</w:t>
            </w:r>
          </w:p>
          <w:p>
            <w:pPr>
              <w:pStyle w:val="8"/>
              <w:spacing w:line="30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2"/>
                <w:sz w:val="21"/>
                <w:szCs w:val="21"/>
              </w:rPr>
              <w:t>5</w:t>
            </w:r>
            <w:r>
              <w:rPr>
                <w:rFonts w:hint="default" w:ascii="方正仿宋_GBK" w:hAnsi="方正仿宋_GBK" w:eastAsia="方正仿宋_GBK" w:cs="方正仿宋_GBK"/>
                <w:spacing w:val="2"/>
                <w:sz w:val="21"/>
                <w:szCs w:val="21"/>
              </w:rPr>
              <w:t>.</w:t>
            </w:r>
            <w:r>
              <w:rPr>
                <w:rFonts w:hint="default" w:ascii="方正仿宋_GBK" w:hAnsi="方正仿宋_GBK" w:eastAsia="方正仿宋_GBK" w:cs="方正仿宋_GBK"/>
                <w:spacing w:val="-47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pacing w:val="7"/>
                <w:sz w:val="21"/>
                <w:szCs w:val="21"/>
              </w:rPr>
              <w:t>《中华人民共和国道路运输条例》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exact"/>
        </w:trPr>
        <w:tc>
          <w:tcPr>
            <w:tcW w:w="648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558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64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2"/>
                <w:sz w:val="21"/>
                <w:szCs w:val="21"/>
              </w:rPr>
              <w:t>6</w:t>
            </w:r>
            <w:r>
              <w:rPr>
                <w:rFonts w:hint="default" w:ascii="方正仿宋_GBK" w:hAnsi="方正仿宋_GBK" w:eastAsia="方正仿宋_GBK" w:cs="方正仿宋_GBK"/>
                <w:spacing w:val="2"/>
                <w:sz w:val="21"/>
                <w:szCs w:val="21"/>
              </w:rPr>
              <w:t>.</w:t>
            </w:r>
            <w:r>
              <w:rPr>
                <w:rFonts w:hint="default" w:ascii="方正仿宋_GBK" w:hAnsi="方正仿宋_GBK" w:eastAsia="方正仿宋_GBK" w:cs="方正仿宋_GBK"/>
                <w:spacing w:val="-5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pacing w:val="7"/>
                <w:sz w:val="21"/>
                <w:szCs w:val="21"/>
              </w:rPr>
              <w:t>《道路运输车辆动态监督管理办法》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exact"/>
        </w:trPr>
        <w:tc>
          <w:tcPr>
            <w:tcW w:w="648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558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64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2"/>
                <w:sz w:val="21"/>
                <w:szCs w:val="21"/>
              </w:rPr>
              <w:t>7</w:t>
            </w:r>
            <w:r>
              <w:rPr>
                <w:rFonts w:hint="default" w:ascii="方正仿宋_GBK" w:hAnsi="方正仿宋_GBK" w:eastAsia="方正仿宋_GBK" w:cs="方正仿宋_GBK"/>
                <w:spacing w:val="2"/>
                <w:sz w:val="21"/>
                <w:szCs w:val="21"/>
              </w:rPr>
              <w:t>.</w:t>
            </w:r>
            <w:r>
              <w:rPr>
                <w:rFonts w:hint="default" w:ascii="方正仿宋_GBK" w:hAnsi="方正仿宋_GBK" w:eastAsia="方正仿宋_GBK" w:cs="方正仿宋_GBK"/>
                <w:spacing w:val="-4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pacing w:val="7"/>
                <w:sz w:val="21"/>
                <w:szCs w:val="21"/>
              </w:rPr>
              <w:t>《中华人民共和国安全生产法》</w:t>
            </w:r>
          </w:p>
        </w:tc>
      </w:tr>
    </w:tbl>
    <w:p>
      <w:pPr>
        <w:spacing w:after="0" w:line="264" w:lineRule="exact"/>
        <w:jc w:val="left"/>
        <w:rPr>
          <w:rFonts w:hint="default" w:ascii="方正仿宋_GBK" w:hAnsi="方正仿宋_GBK" w:eastAsia="方正仿宋_GBK" w:cs="方正仿宋_GBK"/>
          <w:sz w:val="21"/>
          <w:szCs w:val="21"/>
        </w:rPr>
        <w:sectPr>
          <w:pgSz w:w="7940" w:h="11510"/>
          <w:pgMar w:top="840" w:right="740" w:bottom="1040" w:left="740" w:header="0" w:footer="843" w:gutter="0"/>
          <w:cols w:space="720" w:num="1"/>
        </w:sectPr>
      </w:pPr>
      <w:bookmarkStart w:id="0" w:name="_GoBack"/>
      <w:bookmarkEnd w:id="0"/>
    </w:p>
    <w:p/>
    <w:sectPr>
      <w:footerReference r:id="rId7" w:type="default"/>
      <w:footerReference r:id="rId8" w:type="even"/>
      <w:pgSz w:w="7940" w:h="11510"/>
      <w:pgMar w:top="1060" w:right="740" w:bottom="1020" w:left="740" w:header="0" w:footer="83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0" w:after="0" w:line="14" w:lineRule="auto"/>
      <w:rPr>
        <w:sz w:val="20"/>
        <w:szCs w:val="20"/>
      </w:rPr>
    </w:pPr>
    <w:r>
      <w:pict>
        <v:shape id="_x0000_s4097" o:spid="_x0000_s4097" o:spt="202" type="#_x0000_t202" style="position:absolute;left:0pt;margin-left:332.1pt;margin-top:520.1pt;height:12.7pt;width:23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04" w:lineRule="exact"/>
                  <w:ind w:left="20" w:right="0" w:firstLine="0"/>
                  <w:jc w:val="left"/>
                  <w:rPr>
                    <w:rFonts w:hint="default" w:ascii="Arial" w:hAnsi="Arial" w:eastAsia="Arial" w:cs="Arial"/>
                    <w:sz w:val="18"/>
                    <w:szCs w:val="18"/>
                  </w:rPr>
                </w:pPr>
                <w:r>
                  <w:rPr>
                    <w:rFonts w:ascii="Arial"/>
                    <w:sz w:val="18"/>
                  </w:rPr>
                  <w:t xml:space="preserve">- </w:t>
                </w:r>
                <w:r>
                  <w:fldChar w:fldCharType="begin"/>
                </w:r>
                <w:r>
                  <w:rPr>
                    <w:rFonts w:ascii="Arial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11</w:t>
                </w:r>
                <w:r>
                  <w:fldChar w:fldCharType="end"/>
                </w:r>
                <w:r>
                  <w:rPr>
                    <w:rFonts w:ascii="Arial"/>
                    <w:spacing w:val="-2"/>
                    <w:sz w:val="18"/>
                  </w:rPr>
                  <w:t xml:space="preserve"> </w:t>
                </w:r>
                <w:r>
                  <w:rPr>
                    <w:rFonts w:ascii="Arial"/>
                    <w:sz w:val="18"/>
                  </w:rPr>
                  <w:t>-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0" w:after="0" w:line="14" w:lineRule="auto"/>
      <w:rPr>
        <w:sz w:val="20"/>
        <w:szCs w:val="20"/>
      </w:rPr>
    </w:pPr>
    <w:r>
      <w:pict>
        <v:shape id="_x0000_s4098" o:spid="_x0000_s4098" o:spt="202" type="#_x0000_t202" style="position:absolute;left:0pt;margin-left:41.7pt;margin-top:520.1pt;height:12.7pt;width:23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04" w:lineRule="exact"/>
                  <w:ind w:left="20" w:right="0" w:firstLine="0"/>
                  <w:jc w:val="left"/>
                  <w:rPr>
                    <w:rFonts w:hint="default" w:ascii="Arial" w:hAnsi="Arial" w:eastAsia="Arial" w:cs="Arial"/>
                    <w:sz w:val="18"/>
                    <w:szCs w:val="18"/>
                  </w:rPr>
                </w:pPr>
                <w:r>
                  <w:rPr>
                    <w:rFonts w:ascii="Arial"/>
                    <w:sz w:val="18"/>
                  </w:rPr>
                  <w:t xml:space="preserve">- </w:t>
                </w:r>
                <w:r>
                  <w:fldChar w:fldCharType="begin"/>
                </w:r>
                <w:r>
                  <w:rPr>
                    <w:rFonts w:ascii="Arial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  <w:r>
                  <w:rPr>
                    <w:rFonts w:ascii="Arial"/>
                    <w:spacing w:val="-3"/>
                    <w:sz w:val="18"/>
                  </w:rPr>
                  <w:t xml:space="preserve"> </w:t>
                </w:r>
                <w:r>
                  <w:rPr>
                    <w:rFonts w:ascii="Arial"/>
                    <w:sz w:val="18"/>
                  </w:rPr>
                  <w:t>-</w:t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0" w:after="0" w:line="14" w:lineRule="auto"/>
      <w:rPr>
        <w:sz w:val="20"/>
        <w:szCs w:val="20"/>
      </w:rPr>
    </w:pPr>
    <w:r>
      <w:pict>
        <v:shape id="_x0000_s4107" o:spid="_x0000_s4107" o:spt="202" type="#_x0000_t202" style="position:absolute;left:0pt;margin-left:332.1pt;margin-top:520.55pt;height:11pt;width:23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04" w:lineRule="exact"/>
                  <w:ind w:left="20" w:right="0" w:firstLine="0"/>
                  <w:jc w:val="left"/>
                  <w:rPr>
                    <w:rFonts w:hint="default" w:ascii="Arial" w:hAnsi="Arial" w:eastAsia="Arial" w:cs="Arial"/>
                    <w:sz w:val="18"/>
                    <w:szCs w:val="18"/>
                  </w:rPr>
                </w:pPr>
                <w:r>
                  <w:rPr>
                    <w:rFonts w:ascii="Arial"/>
                    <w:sz w:val="18"/>
                  </w:rPr>
                  <w:t xml:space="preserve">- </w:t>
                </w:r>
                <w:r>
                  <w:fldChar w:fldCharType="begin"/>
                </w:r>
                <w:r>
                  <w:rPr>
                    <w:rFonts w:ascii="Arial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43</w:t>
                </w:r>
                <w:r>
                  <w:fldChar w:fldCharType="end"/>
                </w:r>
                <w:r>
                  <w:rPr>
                    <w:rFonts w:ascii="Arial"/>
                    <w:spacing w:val="-2"/>
                    <w:sz w:val="18"/>
                  </w:rPr>
                  <w:t xml:space="preserve"> </w:t>
                </w:r>
                <w:r>
                  <w:rPr>
                    <w:rFonts w:ascii="Arial"/>
                    <w:sz w:val="18"/>
                  </w:rPr>
                  <w:t>-</w:t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0" w:after="0" w:line="14" w:lineRule="auto"/>
      <w:rPr>
        <w:sz w:val="20"/>
        <w:szCs w:val="20"/>
      </w:rPr>
    </w:pPr>
    <w:r>
      <w:pict>
        <v:shape id="_x0000_s4108" o:spid="_x0000_s4108" o:spt="202" type="#_x0000_t202" style="position:absolute;left:0pt;margin-left:41.7pt;margin-top:520.55pt;height:11pt;width:23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04" w:lineRule="exact"/>
                  <w:ind w:left="20" w:right="0" w:firstLine="0"/>
                  <w:jc w:val="left"/>
                  <w:rPr>
                    <w:rFonts w:hint="default" w:ascii="Arial" w:hAnsi="Arial" w:eastAsia="Arial" w:cs="Arial"/>
                    <w:sz w:val="18"/>
                    <w:szCs w:val="18"/>
                  </w:rPr>
                </w:pPr>
                <w:r>
                  <w:rPr>
                    <w:rFonts w:ascii="Arial"/>
                    <w:sz w:val="18"/>
                  </w:rPr>
                  <w:t xml:space="preserve">- </w:t>
                </w:r>
                <w:r>
                  <w:fldChar w:fldCharType="begin"/>
                </w:r>
                <w:r>
                  <w:rPr>
                    <w:rFonts w:ascii="Arial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42</w:t>
                </w:r>
                <w:r>
                  <w:fldChar w:fldCharType="end"/>
                </w:r>
                <w:r>
                  <w:rPr>
                    <w:rFonts w:ascii="Arial"/>
                    <w:spacing w:val="-3"/>
                    <w:sz w:val="18"/>
                  </w:rPr>
                  <w:t xml:space="preserve"> </w:t>
                </w:r>
                <w:r>
                  <w:rPr>
                    <w:rFonts w:ascii="Arial"/>
                    <w:sz w:val="18"/>
                  </w:rPr>
                  <w:t>-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720"/>
  <w:evenAndOddHeaders w:val="1"/>
  <w:drawingGridHorizontalSpacing w:val="110"/>
  <w:displayHorizontalDrawingGridEvery w:val="2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2"/>
  </w:compat>
  <w:rsids>
    <w:rsidRoot w:val="00000000"/>
    <w:rsid w:val="076A4C3A"/>
    <w:rsid w:val="14D1345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before="38"/>
      <w:ind w:left="587"/>
      <w:outlineLvl w:val="1"/>
    </w:pPr>
    <w:rPr>
      <w:rFonts w:ascii="方正小标宋_GBK" w:hAnsi="方正小标宋_GBK" w:eastAsia="方正小标宋_GBK"/>
      <w:sz w:val="32"/>
      <w:szCs w:val="32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20"/>
    </w:pPr>
    <w:rPr>
      <w:rFonts w:ascii="方正仿宋_GBK" w:hAnsi="方正仿宋_GBK" w:eastAsia="方正仿宋_GBK"/>
      <w:sz w:val="24"/>
      <w:szCs w:val="24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</w:style>
  <w:style w:type="paragraph" w:customStyle="1" w:styleId="8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4097"/>
    <customShpInfo spid="_x0000_s4098"/>
    <customShpInfo spid="_x0000_s4107"/>
    <customShpInfo spid="_x0000_s410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ScaleCrop>false</ScaleCrop>
  <LinksUpToDate>false</LinksUpToDate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2024-05-14T12:09:00Z</dcterms:created>
  <dc:creator>Windows 用户</dc:creator>
  <cp:lastModifiedBy>小思</cp:lastModifiedBy>
  <dcterms:modified xsi:type="dcterms:W3CDTF">2024-05-14T04:21:26Z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2023-08-01T00:00:00Z</vt:filetime>
  </property>
  <property fmtid="{D5CDD505-2E9C-101B-9397-08002B2CF9AE}" pid="3" name="Creator">
    <vt:lpwstr>WPS 文字</vt:lpwstr>
  </property>
  <property fmtid="{D5CDD505-2E9C-101B-9397-08002B2CF9AE}" pid="4" name="LastSaved">
    <vt:filetime>2024-05-14T00:00:00Z</vt:filetime>
  </property>
  <property fmtid="{D5CDD505-2E9C-101B-9397-08002B2CF9AE}" pid="5" name="KSOProductBuildVer">
    <vt:lpwstr>2052-11.8.2.12118</vt:lpwstr>
  </property>
  <property fmtid="{D5CDD505-2E9C-101B-9397-08002B2CF9AE}" pid="6" name="ICV">
    <vt:lpwstr>88C6434D74EE40B09FF288DC26BA821E</vt:lpwstr>
  </property>
</Properties>
</file>