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16CA7"/>
    <w:p w14:paraId="29E0EAAC"/>
    <w:p w14:paraId="0878EB44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4C1F7D04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5212286F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6E3CD28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昌吉州第二中学2021年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bookmarkEnd w:id="0"/>
    <w:p w14:paraId="7991E7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436C7C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56ED16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3E7836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87C0EE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6A96DF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16E3AD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ED591B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7FE791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2EEAE3B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F774659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5E185E26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C6E3BDF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昌吉州第二中学单位概况</w:t>
      </w:r>
    </w:p>
    <w:p w14:paraId="6A7E389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20F4380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35EEE6B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 w14:paraId="7972E13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一、昌吉州第二中学部门收支总体情况表</w:t>
      </w:r>
    </w:p>
    <w:p w14:paraId="68BD4A3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二、昌吉州第二中学收入总体情况表</w:t>
      </w:r>
    </w:p>
    <w:p w14:paraId="6FFDE17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三、昌吉州第二中学支出总体情况表</w:t>
      </w:r>
    </w:p>
    <w:p w14:paraId="32E2FB3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33D1F3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16E92A5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0D29185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7068026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12D0741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67EE8704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 w14:paraId="0ACDD44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一、关于昌吉州第二中学2021年收支预算情况的总体说明</w:t>
      </w:r>
    </w:p>
    <w:p w14:paraId="50A78AE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二、关于昌吉州第二中学2021年收入预算情况说明</w:t>
      </w:r>
    </w:p>
    <w:p w14:paraId="34802569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三、关于昌吉州第二中学2021年支出预算情况说明</w:t>
      </w:r>
    </w:p>
    <w:p w14:paraId="4BCDBBA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四、关于昌吉州第二中学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71D4BDB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五、关于昌吉州第二中学2021年一般公共预算当年拨款情况说明</w:t>
      </w:r>
    </w:p>
    <w:p w14:paraId="1FD4B93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六、关于昌吉州第二中学2021年一般公共预算基本支出情况说明</w:t>
      </w:r>
    </w:p>
    <w:p w14:paraId="0AA7C93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七、关于昌吉州第二中学2021年项目支出情况说明</w:t>
      </w:r>
    </w:p>
    <w:p w14:paraId="14B32A3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八、关于昌吉州第二中学2021年一般公共预算“三公”经费预算情况说明</w:t>
      </w:r>
    </w:p>
    <w:p w14:paraId="07500C0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九、关于昌吉州第二中学2021年政府性基金预算拨款情况说明</w:t>
      </w:r>
    </w:p>
    <w:p w14:paraId="1FE92300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73F8687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7964930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7D4324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1A91D1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419663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CE2300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3B3957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F3BA51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68FA76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1490A4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FF602B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EDDC6C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0F8B1F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AC9B79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A31906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A7DB9B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3E97DC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F821965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AEF16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7606E5E"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8EE1C74"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0DC7B96"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E14CE4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昌吉州第二中学单位概况</w:t>
      </w:r>
    </w:p>
    <w:p w14:paraId="67CC80F7"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</w:t>
      </w:r>
    </w:p>
    <w:p w14:paraId="126C91AC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12E5FAB1"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昌吉州第二中学主要职能范围：初中、高中学历教育。实施初中义务教育和高中学历教育，促进基础教育发展，教育学生成长为品德优秀、思想端正的学生，让学生获得基本的基础知识，树立正确的社会主义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核心</w:t>
      </w:r>
      <w:r>
        <w:rPr>
          <w:rFonts w:hint="eastAsia" w:ascii="仿宋_GB2312" w:hAnsi="宋体" w:eastAsia="仿宋_GB2312"/>
          <w:sz w:val="32"/>
          <w:szCs w:val="32"/>
        </w:rPr>
        <w:t>价值观。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336E5D3F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0390CDB3">
      <w:pPr>
        <w:widowControl/>
        <w:spacing w:line="560" w:lineRule="exact"/>
        <w:ind w:firstLine="64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昌吉州第二中学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无下属预算单位，学校</w:t>
      </w:r>
      <w:r>
        <w:rPr>
          <w:rFonts w:hint="eastAsia" w:ascii="仿宋_GB2312" w:hAnsi="宋体" w:eastAsia="仿宋_GB2312"/>
          <w:sz w:val="32"/>
          <w:szCs w:val="32"/>
        </w:rPr>
        <w:t>成立于</w:t>
      </w:r>
      <w:r>
        <w:rPr>
          <w:rFonts w:ascii="仿宋_GB2312" w:hAnsi="宋体" w:eastAsia="仿宋_GB2312"/>
          <w:sz w:val="32"/>
          <w:szCs w:val="32"/>
        </w:rPr>
        <w:t>1971</w:t>
      </w:r>
      <w:r>
        <w:rPr>
          <w:rFonts w:hint="eastAsia" w:ascii="仿宋_GB2312" w:hAnsi="宋体" w:eastAsia="仿宋_GB2312"/>
          <w:sz w:val="32"/>
          <w:szCs w:val="32"/>
        </w:rPr>
        <w:t>年，为公益一类，全额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</w:t>
      </w:r>
      <w:r>
        <w:rPr>
          <w:rFonts w:hint="eastAsia" w:ascii="仿宋_GB2312" w:hAnsi="宋体" w:eastAsia="仿宋_GB2312"/>
          <w:sz w:val="32"/>
          <w:szCs w:val="32"/>
        </w:rPr>
        <w:t>款的事业单位。下设</w:t>
      </w:r>
      <w:r>
        <w:rPr>
          <w:rFonts w:ascii="仿宋_GB2312" w:hAnsi="宋体" w:eastAsia="仿宋_GB2312"/>
          <w:sz w:val="32"/>
          <w:szCs w:val="32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个处室，分别是：办公室、政教处、教务处、总务处、信息中心、教研中心、学生科、保卫科、团委、工会。</w:t>
      </w:r>
    </w:p>
    <w:p w14:paraId="010866A8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昌吉州第二中学编制数</w:t>
      </w:r>
      <w:r>
        <w:rPr>
          <w:rFonts w:ascii="仿宋_GB2312" w:hAnsi="宋体" w:eastAsia="仿宋_GB2312"/>
          <w:sz w:val="32"/>
          <w:szCs w:val="32"/>
        </w:rPr>
        <w:t>351</w:t>
      </w:r>
      <w:r>
        <w:rPr>
          <w:rFonts w:hint="eastAsia" w:ascii="仿宋_GB2312" w:hAnsi="宋体" w:eastAsia="仿宋_GB2312"/>
          <w:sz w:val="32"/>
          <w:szCs w:val="32"/>
        </w:rPr>
        <w:t>，实有人数</w:t>
      </w:r>
      <w:r>
        <w:rPr>
          <w:rFonts w:ascii="仿宋_GB2312" w:hAnsi="宋体" w:eastAsia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476人，其中：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在职326人，</w:t>
      </w:r>
      <w:r>
        <w:rPr>
          <w:rFonts w:hint="eastAsia" w:ascii="仿宋_GB2312" w:hAnsi="宋体" w:eastAsia="仿宋_GB2312"/>
          <w:sz w:val="32"/>
          <w:szCs w:val="32"/>
        </w:rPr>
        <w:t>减少4人；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退休149人，增加6人；离休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人，增加0人。</w:t>
      </w:r>
    </w:p>
    <w:p w14:paraId="1A0D174C">
      <w:pPr>
        <w:widowControl/>
        <w:spacing w:beforeLines="50"/>
        <w:jc w:val="center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095F8A54">
      <w:pPr>
        <w:widowControl/>
        <w:spacing w:beforeLines="50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 w14:paraId="03293F29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E0B840E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76EDB42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4ED346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6F76A66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54514DB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 w14:paraId="408B0DD4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3A10375F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 w14:paraId="22662A42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编制单位：昌吉州第二中学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497DB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5A4E49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6BEF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0422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BD9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8DB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560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157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1FC5F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FAD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D11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5543.08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5237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43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CD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CD2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3FA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5543.08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5309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328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E9D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65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586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447D5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CF4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C5A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176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B70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8438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136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F0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E27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F6B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1237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51A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4506.88　</w:t>
            </w:r>
          </w:p>
        </w:tc>
      </w:tr>
      <w:tr w14:paraId="22A2A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17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F7B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D5FC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1AF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BE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4FE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FBA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8958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5E6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045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BB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ED9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DAF0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EFD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489.57　</w:t>
            </w:r>
          </w:p>
        </w:tc>
      </w:tr>
      <w:tr w14:paraId="1C3E9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F2A0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0BD1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F0D7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9B3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19D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C1E2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7B18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33D4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2E5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546.63</w:t>
            </w:r>
          </w:p>
        </w:tc>
      </w:tr>
      <w:tr w14:paraId="3A95C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3D5A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FDFC7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8AF5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CE3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9BA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A593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D590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53FD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4E6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DA54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E0C0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5E04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E6BF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AB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C8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FAE0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9163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3118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CF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567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B1F1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98E2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E3A9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949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2D1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75EF5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29A9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DB38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8FA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C58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C017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7F7E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4113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9F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0D4F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7B9E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C5AA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754B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AF6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99BA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739A1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1D3B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A4F8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EC6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C61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A6DE3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6CE9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FEA5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7F0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09CA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BBE0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0A4D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AD9F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A70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356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E2AC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BFF8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85A7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0C5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0462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1AC1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2856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54BD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1EF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7727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B9CC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A1E6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C13F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046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98A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248A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A590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A9CE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C1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83C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95E39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D470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B20C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4B2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48B8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6DA4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AA33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DF68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59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759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5502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19E8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253D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718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B75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85D3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E0E5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52B0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E9B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50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7CDF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AAA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BF508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500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8AAE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D590E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30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66D69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FCF7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95F3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57785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682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5543.08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488A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B5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5543.08</w:t>
            </w:r>
          </w:p>
        </w:tc>
      </w:tr>
    </w:tbl>
    <w:p w14:paraId="13AB560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 xml:space="preserve"> </w:t>
      </w:r>
    </w:p>
    <w:p w14:paraId="57D59A3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780A591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 w14:paraId="7999605E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：昌吉州第二中学                                    单位：万元</w:t>
      </w:r>
    </w:p>
    <w:tbl>
      <w:tblPr>
        <w:tblStyle w:val="4"/>
        <w:tblW w:w="9654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748"/>
        <w:gridCol w:w="899"/>
        <w:gridCol w:w="899"/>
        <w:gridCol w:w="680"/>
        <w:gridCol w:w="680"/>
        <w:gridCol w:w="680"/>
        <w:gridCol w:w="680"/>
        <w:gridCol w:w="680"/>
        <w:gridCol w:w="680"/>
        <w:gridCol w:w="678"/>
      </w:tblGrid>
      <w:tr w14:paraId="7888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166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63C78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FAA62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E5A1A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54AC2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C6341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454E8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F86BF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CDF72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3205A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D9462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2E67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184B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5E12C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25A42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BFEB9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FA3DF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4F71A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6302A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62E29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5EA99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46F1F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D522E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61544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83C9F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0956A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834D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B993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56C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39AA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教育支出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C8A859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DA39A0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CD06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3D861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0B554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6CFB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32D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5F15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1F3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08D2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623F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97AD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6A0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AB13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普通教育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C83E8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154A3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163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8D0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4A0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8BB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EA4D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B34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4CCB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3B7B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E0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7C63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5057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7230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初中教育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450C4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1857.4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4B0ED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1857.4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4FC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D2B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4C2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242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B3B8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21E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E34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DEFC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84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168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33C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C940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高中教育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E5DC3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2649.48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DDD9B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2649.48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228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E65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DD3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5672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F3B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43D7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A3D8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0C2C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5AB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82C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918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5156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2936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A29FA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86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762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2DE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087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E7A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344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F202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4E45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59B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3D23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E2A8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11699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AEB5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08CC1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30FB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992E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B8A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E01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2A9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1AE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2D3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E792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533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3B2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51B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772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7217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E53FF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45A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242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13D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73C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634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C2B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9DB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DD5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E3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52A7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1BB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EDB82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92330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C8AF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5AA0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D08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9F8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3DFF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90E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973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22A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92EF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D9E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506C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E36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70C98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39E0C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E7DD8"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BEF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32F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6DA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3E8E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CB3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A5E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484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B438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69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26D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F33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2D0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7D7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402.75 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5278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402.75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7C0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2FB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608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0F4F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10B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CFA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BFE9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E66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6FF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193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04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CF91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F03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129.14 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B9F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129.14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C7B6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C7D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3EC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85F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674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6AB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A731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941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BF9D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85F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4BA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696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BBA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14.74 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E36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14.74 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B31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21C9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9E0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FBA4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C58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FF5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2F6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FF75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1E0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DC38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2B52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AB3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AA6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961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D70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7DB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294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7DA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993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7F8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133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A24A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213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C72F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884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F1B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66F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C14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5AE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145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56C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658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8C2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24D0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EDF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874D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1A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8E8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A48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DBC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48A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3D05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2EFF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0C3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7AF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1DC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DBE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C93B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8AF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D3B5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D72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FC8B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8AE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1357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B8F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C72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44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3B5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58A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4CF5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0C3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FE1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13D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767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476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F251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957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5B5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75E9C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5543.08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867AA"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5543.08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3C54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702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8A4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2B3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74C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F65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50F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34C63BD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D22C75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 w14:paraId="0302C7A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：昌吉州第二中学                                   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6"/>
        <w:gridCol w:w="1830"/>
        <w:gridCol w:w="1831"/>
        <w:gridCol w:w="1865"/>
      </w:tblGrid>
      <w:tr w14:paraId="66B88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DBF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78D3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70EC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5DC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845A7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2F44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C3BFD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C84C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7BA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B8CA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F700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7E4C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CDF5E4">
            <w:pPr>
              <w:jc w:val="lef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61DF32">
            <w:pPr>
              <w:jc w:val="lef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9B84EC">
            <w:pPr>
              <w:jc w:val="lef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0F96A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EDE2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4617A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B697BC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0601FF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6E2D1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教育支出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8A9629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B2A4D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487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69A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D0C9E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CAB6ED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DEA6E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5AE09E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普通教育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8A36D0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B23180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A5E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CB80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5ACD1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5CE91B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2215D2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10B80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初中教育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2FF95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1857.4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2E6EC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1857.4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05F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333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A2816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91EAEE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CDCD37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13A3D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高中教育　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9F6ED8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2649.48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A744A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2649.48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ADF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016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789B2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D850CE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02EF1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ACEFD2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0AB1E1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1070E0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07F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84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63498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021912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EC690F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B3CDA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行政事业单位养老支出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422C0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F5629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026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232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70587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791E00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6D171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08F1B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BBE5F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3E460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88B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CD18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88F92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C934F7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10CCC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47592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9E6D9C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57460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EE8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3394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5DE78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7B152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767D1C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7277E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8ED631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B81349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12D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AF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52ED2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D39F0B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B8CAF5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7671B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6E09A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402.75 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C01308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402.75 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ED5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DDCE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02A8E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C2AAA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DB707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34119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7E491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129.14 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35FC6C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129.14 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A38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B379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05B49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88010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30307B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441C6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D58A1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14.74 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EF724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14.74 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FCC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5D6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06E0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7153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E551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9A5F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3418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04C7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49E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E546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12E7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EC84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8E95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5E0D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D436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BCE1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14D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2E1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FB81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43C2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D4AD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537A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72C6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8378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BAD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0E2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C1B3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3859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3D63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F9E3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B034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D514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7AA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357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7993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D10E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AEC3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A63F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9990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C23D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EB1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4EA8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85CC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7488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C1F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2044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5FA4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511A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040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F5F4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4B7C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C60C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A48B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3BEB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72A4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D1AB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AB0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E479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EF63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AA39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85EA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D97D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C7B7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4441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52E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C87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B10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299B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7283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21C0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12EF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E0FB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2B3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E283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7D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10DE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CAB6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4850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F13A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41A7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8C8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AEE3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AD19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5B00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B70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5293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F420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847B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A6D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862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85F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7E42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8C8F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BBE6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BD29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5543.08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396A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5543.08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D20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6432D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 xml:space="preserve"> </w:t>
      </w:r>
    </w:p>
    <w:p w14:paraId="71954EF9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336CAC21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3659D4E8"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8"/>
          <w:szCs w:val="28"/>
        </w:rPr>
        <w:t>：</w:t>
      </w:r>
      <w:r>
        <w:rPr>
          <w:rFonts w:hint="eastAsia" w:ascii="仿宋_GB2312" w:hAnsi="宋体" w:eastAsia="仿宋_GB2312"/>
          <w:kern w:val="0"/>
          <w:sz w:val="24"/>
        </w:rPr>
        <w:t>昌吉州第二中学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67300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19CA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C0B5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279C2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78E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6EC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200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64A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EEB0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041E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D12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49A1D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BB9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47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color w:val="000000"/>
              </w:rPr>
              <w:t>5543.08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1E9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4B5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A1C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C8D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49476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764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BE3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09A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color w:val="000000"/>
              </w:rPr>
              <w:t>5543.08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34E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D4B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B60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0D1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17C2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F2D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83507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5A1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44E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B75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71A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FBF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5D42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BD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1AFAB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E2FD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83C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F89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0FB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C2B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8D88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1F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7EB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B687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BA1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6FF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4506.88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0BE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4506.88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74C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1880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43F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5C8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3859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8A0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CD7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E8F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D7C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721B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92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ECC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242C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FAE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E85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AC8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0417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7E65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B24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893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C13A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171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25E21">
            <w:pPr>
              <w:widowControl/>
              <w:spacing w:line="28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489.57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64B99">
            <w:pPr>
              <w:widowControl/>
              <w:spacing w:line="28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489.57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CBC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CF62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5B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C21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032C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F05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37ACE">
            <w:pPr>
              <w:widowControl/>
              <w:spacing w:line="28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57113">
            <w:pPr>
              <w:widowControl/>
              <w:spacing w:line="28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1ED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650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D13D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9FC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605F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AED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1B1A5">
            <w:pPr>
              <w:widowControl/>
              <w:spacing w:line="28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546.63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55B90">
            <w:pPr>
              <w:widowControl/>
              <w:spacing w:line="28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546.63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120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FC17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5019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358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4453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722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4AC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70DA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510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442E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24F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82B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3608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C5C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336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544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9709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DC7C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6CA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32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09EE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B75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12B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685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54E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CFC7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B052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FBB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A24F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DC3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F69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F70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BE2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6826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FF9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A6B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F526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266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94E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965F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CD0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C9427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B5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3E1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255D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8DC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DDB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D14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EDB5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0E85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33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822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7C66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6B6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009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1B1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3F8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F895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FEE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1D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8751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C7D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1E5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A1B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B0A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07483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01E2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5F4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148A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026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A207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4B9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B3C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87B2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5186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42F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9E0D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1A0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6BC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F60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2AC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0DCF9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6F8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367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51D1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4DD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342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B41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B44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6A94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506C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220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0DEC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4BD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883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A721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15B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24F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1F2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9FA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E182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B58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1BD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5A4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767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74D7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F77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61E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F6FB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EB8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DB4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804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8E2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CFAA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7B4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519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D29D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CB1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C7F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D8F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155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989F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4D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F57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A3DF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8A1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269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1D7F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D99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6EAB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0F0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A9C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4F34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B2A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6ED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3FD1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A46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F5DCB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FEB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6D0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221E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BB7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E5C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C2F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BE0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4F3C4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DD4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772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717A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D7D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DFF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3DA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F8C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B6C1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A82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49C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C171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B2F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2EB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F90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8157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200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7D9A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9B7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B55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</w:rPr>
              <w:t>5543.08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5A7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C94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color w:val="000000"/>
              </w:rPr>
              <w:t>5543.08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BCD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color w:val="000000"/>
              </w:rPr>
              <w:t>5543.08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33F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770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1E8D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6580F6E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4E74F0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75DC5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A7C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5AA9C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686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昌吉州第二中学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92B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32B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850F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602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376C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7FAB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E0BD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56C9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61B9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2617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B3AC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57A6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028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818D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3F84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6CA7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3A3D3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7E84E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B5988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6D9E9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4043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8B6F9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5EDD7C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A7130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36BB93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562FB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8685D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D016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B41C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F8926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15A29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564F7B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A482A9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32F20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5DEDE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4506.88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EF8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3EF2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AEB45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8296A6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2F3FC2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44E79F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2D820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1857.4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8214A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1857.4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9AC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6465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ED43B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81D8F7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D19532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22AA2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高中教育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CAEC21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2649.48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FC884B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2649.48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2A5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5D23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04578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A06FD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6C6714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4C9C66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4C83D0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007395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204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9364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5E82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451FA5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21A4E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7362A7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A3E6A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63365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C5B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0A81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6219B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7E4AF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452D3F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BC3CE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E0A80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59F602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489.57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1A2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1C16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931A3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6C65DE1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9E2A27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CB918E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27DF8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C4F0F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D90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48FE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7BA78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A519E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43A43F5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7C621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AF621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246ED83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546.63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00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7BC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61354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66D674D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2A44B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83270B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F6B659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402.75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73430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402.75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DB0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B18D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B8344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253E4B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F434E30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5B2CEB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7DBA56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129.14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510CDA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129.14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326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36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4A27BE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517003F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8D706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266552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9118344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14.74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3E1180C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14.74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29F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FC7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392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FB0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5CA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D0C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E9A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ECF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678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D87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36B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3B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BB4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0F5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7EC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423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58C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DC6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E40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291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83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046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1A2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32A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AF7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3863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7E0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157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2DE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CC3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6BC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CCA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7EA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79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EE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B4F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E8C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DCA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723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48D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3FD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48D3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52B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08B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3AA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5C3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BD9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C3F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A0D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56EB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98F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901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313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531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C74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AFB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4C3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641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54A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302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3DC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190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6FC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D9E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3C8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91A6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5E5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565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3FD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14E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D64E2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5543.08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65B98"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sz w:val="18"/>
                <w:szCs w:val="18"/>
              </w:rPr>
              <w:t>5543.08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1DD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96E58E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 xml:space="preserve"> </w:t>
      </w:r>
    </w:p>
    <w:p w14:paraId="3184C50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88DF2E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03C1C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BAB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49549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E45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昌吉州第二中学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3FF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717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0F02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3483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EFFE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2789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5C4CA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4AC19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2C81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4C73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D9B8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A77D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112F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AB1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0C17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A2E69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C6428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3CF3B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2E9D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8AB2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640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578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6CF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E43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4959.18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6A9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4959.18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E64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451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593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371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21B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E6B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768.69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D0F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768.69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F84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B6A8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3E8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5B6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271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143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1199.56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443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1199.56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CA6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11BB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4AE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97E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91D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C37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6BA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7F0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998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340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EB6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A57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719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334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361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BBB1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BB0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565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0C9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1D1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077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D6B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F40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15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38F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243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969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83.99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8D0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181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B655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588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A25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EFC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AEE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171.36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7BC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6E2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7BA2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A6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C09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5BE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D2E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243.18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695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243.18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73B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CCF9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54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91D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6CD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380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AC7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CAA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68FF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90D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2BE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F9A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20E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565.92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F3E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565.92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A0F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D729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CF0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6D8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1F6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18E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193.66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EE8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193.66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EDC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8790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A69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500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ED8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8BF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295.91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477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295.91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F80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E346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9BA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DF7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7A1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A87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227.05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363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7A5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0441B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04C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794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70E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4D5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175.7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C98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175.7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BB7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9EE1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3EE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8C8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118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9ED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E60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C73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E437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59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692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A71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175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E7B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92E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056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5F5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2C7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65D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5E2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605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83B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7E69F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B48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F9A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12C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F02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59E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8F8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475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EF6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1F5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578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E80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145.24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DDD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145.24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8E2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45AF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572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F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360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487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221.93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3A3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221.93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889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144B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3F4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E16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6AF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91F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F23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A8D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67D3F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983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072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60E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E04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DBA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559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5CBB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56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9D0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C6D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366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549.5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C70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C27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549.5</w:t>
            </w:r>
          </w:p>
        </w:tc>
      </w:tr>
      <w:tr w14:paraId="26445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E68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4D7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3E9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65D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B26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DAB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29.81</w:t>
            </w:r>
          </w:p>
        </w:tc>
      </w:tr>
      <w:tr w14:paraId="2F9E2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F9B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6D1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8E2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EFB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22E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937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20.2</w:t>
            </w:r>
          </w:p>
        </w:tc>
      </w:tr>
      <w:tr w14:paraId="6D8E9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604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988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C2E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915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872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FD9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14:paraId="1E0D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4B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380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B7C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88E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290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D2C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14:paraId="690CD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B8A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BD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20F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FD8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863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46E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14:paraId="37872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4A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41D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F67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B79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811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B7B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120</w:t>
            </w:r>
          </w:p>
        </w:tc>
      </w:tr>
      <w:tr w14:paraId="662FD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0C5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333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031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717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BB3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F0F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14:paraId="7F341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6F4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A0BC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F5E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078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8D5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0CA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14:paraId="0E066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FBF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15E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6CB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EF2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C1B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7D6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15.37</w:t>
            </w:r>
          </w:p>
        </w:tc>
      </w:tr>
      <w:tr w14:paraId="6F02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821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58B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FBC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A9C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449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198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23.99</w:t>
            </w:r>
          </w:p>
        </w:tc>
      </w:tr>
      <w:tr w14:paraId="6D061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C9B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806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6F7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F0D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6AD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205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35.36</w:t>
            </w:r>
          </w:p>
        </w:tc>
      </w:tr>
      <w:tr w14:paraId="4CE36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BFA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69F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275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971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B9A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DBC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55.18</w:t>
            </w:r>
          </w:p>
        </w:tc>
      </w:tr>
      <w:tr w14:paraId="46FD1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C8D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E9C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EBC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6E7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E3C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C1A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2.26</w:t>
            </w:r>
          </w:p>
        </w:tc>
      </w:tr>
      <w:tr w14:paraId="42130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932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88D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FFB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79F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96F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6EB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41.34</w:t>
            </w:r>
          </w:p>
        </w:tc>
      </w:tr>
      <w:tr w14:paraId="2A5FC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F2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CC0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D91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A53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B51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DB7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23.99</w:t>
            </w:r>
          </w:p>
        </w:tc>
      </w:tr>
      <w:tr w14:paraId="51B98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776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618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DF8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D66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358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544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0BE9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4F65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B3D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DA3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9D4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BFC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26D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05CA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0E7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819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26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761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4AA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C9F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2C209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F3C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7A9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12B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807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0F9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C64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0295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6B5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DEA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20B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采暖补贴（离退休）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1CB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69A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771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1BA7B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692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B15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3B7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BB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614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D06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6CD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944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8F9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A06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653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6EE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5B6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FC83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926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FEB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60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5DE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85C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D68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33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79F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E83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D7D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B20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F20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1F2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6356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5D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248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49D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BAF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882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461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7F4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AE8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399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A2D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2A8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129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558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F3F2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AE9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12D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A9E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753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A72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601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2E1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671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11E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1D3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B66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A45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E65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701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3FF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413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776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DC7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4CF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493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4A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B3F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246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7EA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E81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190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92F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D0DB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643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1B2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DCB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ACD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009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ABD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1DA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506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0EF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6AE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F2F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5FF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F21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F95E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475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D56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1D7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864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B47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A67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477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4F2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C3A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BFD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DEDA7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3218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A585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F9A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6B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D39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60B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2C6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5543.08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1B4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4822.30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AA1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374.94</w:t>
            </w:r>
          </w:p>
        </w:tc>
      </w:tr>
    </w:tbl>
    <w:p w14:paraId="5F4642C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 xml:space="preserve"> </w:t>
      </w:r>
    </w:p>
    <w:p w14:paraId="38C346A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68675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78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09471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76C3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昌吉州第二中学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33BC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A2ED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62D1B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B00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 w14:paraId="7653DAC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14:paraId="5AB8FF5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14:paraId="1BFC100E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3D8F330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5BC9A16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42837D0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57B7EE8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2BA51F8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78F1AD7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1BB855A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0CA34B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72CB942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3461BA7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3947AB2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D567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 w14:paraId="3D095E2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784944C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46B1CD9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0FA0C01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 w14:paraId="449D817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 w14:paraId="1E3D443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29489C8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 w14:paraId="2E2897E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 w14:paraId="712128A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 w14:paraId="2AE99A5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1537F2D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3C8FF17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 w14:paraId="4DDCBEE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2D1592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2FE7DCB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05C34B0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27B6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510F3D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7C1FF0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5D7766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0BC475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106353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0D38BE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615E27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62FD53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6E8745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7267C3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0782D4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669EC4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7A7631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72BC01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393D26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556581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D5B4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3542F2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32C9E1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415609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76C60E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0F49C3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51B92A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6F4806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1601BB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621C04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19E4D8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7A6133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4AE5FA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07E611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7ED877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227C19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4DEFB2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343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2E39E5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466599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636D76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5577DE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7F4ED1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7289A6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184CD3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7FEB6D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176724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76555A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4B0FA0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259783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1B3EE9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499235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3EBD74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40D5FC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E6C8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41E17C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1403CA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3F78FD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4F2C57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2CF639D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541BE5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11075C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56796A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775D65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3DB7B1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336590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43D102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0CE850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011BA6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69A84CF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6CB716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DAFF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42034B6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00077E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5B5B49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7E4F1B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244E83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7CA87E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0F4735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00DE2E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647D80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5E02B6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5F9AB0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4DFFE7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3D367B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3A2287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65BE25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27D46A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269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737F3F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547B59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15B64C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7B1BC5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29799A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490774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55CF9C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521906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2907AC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661C4F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69FDAB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4D544E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4E98A8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59140F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6CC8BF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7A2D7C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E2C4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3181CA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6FDFF6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60CAFF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2F0413D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5D5A2A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1C7CF3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2CF2FE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32A1D5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32B689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71C3C1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03B442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600AC7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3C873E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528C70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1AF268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21DC07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DB7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271138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03F705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13ECEA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4B1166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3AD19C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158B6D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5480EF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3056E9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3233C4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6D5F17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02CA6A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3EFFA2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48104C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604D1C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737633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5F9529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2E94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3E5112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56C9C9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7FB791D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129811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4153E3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2D5D3F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145F6C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6FE82F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6DC4DB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09AE24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0ABB25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081C71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68DD769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065B3CB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7E45B9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203D4C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92A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3EC90D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21855B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43B3E4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39A84D6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7FBF98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43C0A51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4AEE83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7E912C9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057028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199A22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187706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799446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43E03A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0D24BB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181EF8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0F815E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7F7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037DF3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1707A3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7E111C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134F71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03929E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62578F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644289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4257DBD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03091A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7DB61C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6837F9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212FD1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0ED527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3CEC9D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26477C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610CD0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145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14868F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6E50A0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5EF2BF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7C7252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 w14:paraId="715113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 w14:paraId="770335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3DFD7E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2E0EEA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68683B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4B3FD5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374465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4DDAF8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6FEBCA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07897D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106B35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39785F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7E2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 w14:paraId="141F16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2D2C7E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 w14:paraId="6D08DB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 w14:paraId="60BB6D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0AE4D2D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14:paraId="6065EE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 w14:paraId="0477B8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 w14:paraId="13ADD4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4B3673C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 w14:paraId="721612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 w14:paraId="37DD33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 w14:paraId="50B791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 w14:paraId="08D582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26878E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 w14:paraId="016715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 w14:paraId="291094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3775023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 w14:paraId="05757E2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05C31EA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34DAA03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BD82A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编制单位：昌吉州第二中学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2A85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489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410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C57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930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2F916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D43C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6AF1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84E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D8D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44C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566E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41D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021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73E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929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C20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BBF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96A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AAA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17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14E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44E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1CA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2BB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55D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BD2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DFD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BEF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A6A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35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948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8F4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B89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74B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3EF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81B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AD1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09C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544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BA89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B68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36A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6EE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8B7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EE5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211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5CFC7E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910C1D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7197BA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CE6FBD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EE879A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6F5637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C28DAD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F90BCB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889B38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EDDCB3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EBD2CE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E832CC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51E02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6CD7972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303815B8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编制单位：昌吉州第二中学  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68A6D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39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598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5786C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434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27C6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9249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CDC3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A4E8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43BC0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D3B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E25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6CC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3F86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97AF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81F2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8919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2E3C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9B9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C80A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5CA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899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DA6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24F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BA9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943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B5A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697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AFA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679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0E5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EE76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8DB7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14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16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E1E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9F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2ED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9EBC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3B9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E68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68E4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F29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ABF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C04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9D2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344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F3E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642F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8A12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4F0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657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552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5D3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D48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712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6C2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575D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9974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6E2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F1C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2FE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29F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7DCF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0C8B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ADDE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CC1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C5A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B02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917D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017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D45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D1C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E679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D94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653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C34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69C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B9B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672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DD6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E25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B2B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95F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BAE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919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569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8ED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FF3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D7B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0E5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E9A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CFB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5E9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F9B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157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A54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3C4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183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816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45A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C2C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0C2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8F2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545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35A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CB2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FA8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403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761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F9A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A79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127C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6544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02F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74A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CC0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8E5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850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6AB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3E2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49D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276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C7E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15D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B47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722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16A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F35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5D36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A9D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2F3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3E1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893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DD1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9FB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70D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17FD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5A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F8C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1E6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03B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780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15AB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F5F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A2F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36F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AAD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62D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0B2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A92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0E0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068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C680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61F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54F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6726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1B3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479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069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6B5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891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306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6AB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6DF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0F7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916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A96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F19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5106F5F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56BADBD6">
      <w:pPr>
        <w:spacing w:line="560" w:lineRule="exact"/>
        <w:rPr>
          <w:rFonts w:ascii="黑体" w:hAnsi="黑体" w:eastAsia="黑体"/>
          <w:kern w:val="0"/>
          <w:sz w:val="32"/>
          <w:szCs w:val="32"/>
        </w:rPr>
      </w:pPr>
    </w:p>
    <w:p w14:paraId="4D921003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2021年部门预算情况说明</w:t>
      </w:r>
    </w:p>
    <w:p w14:paraId="15A99389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5584652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关于昌吉州第二中学2021年收支预算情况的总体说明</w:t>
      </w:r>
    </w:p>
    <w:p w14:paraId="65551F7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按照全口径预算的原则，昌吉州第二中学2021年所有收入和支出均纳入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5543.08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B247FF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5543.08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540A735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支出预算包括：教育支出4506.88万元，社会保障和就业支出489.57万元，卫生健康支出546.63万元。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35F440E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二、关于昌吉州第二中学2021年收入预算情况说明</w:t>
      </w:r>
    </w:p>
    <w:p w14:paraId="7D3132C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5543.08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0D91D490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5543.08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比上年预算增加345.84万元，主要原因是人员经费预算比上年增加171.28万元，其中正常工资调整变动42.22万元；对个人及家庭补贴的变动1.66万元；社保及公积金变动127.4万元，主要由于职工医疗保险缴费变动较2020年增加107.6万元，2020年由于疫情原因，职工医疗保险缴费单位部分比例调低，缴费金额较低，2021年恢复缴纳比例，公积金增加为人员变动正常增长，故经费增加。公用经费预算比上年预算增加174.56万元，主要原因是本年度普通高中生均公用经费财政拨款增加。</w:t>
      </w:r>
    </w:p>
    <w:p w14:paraId="2A6BD1C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347EFCA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国有资本经营预算未安排。   </w:t>
      </w:r>
    </w:p>
    <w:p w14:paraId="6E1CAED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三、关于昌吉州第二中学2021年支出预算情况说明</w:t>
      </w:r>
    </w:p>
    <w:p w14:paraId="2D7986A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昌吉州第二中学2021年支出预算5543.08万元，其中：</w:t>
      </w:r>
    </w:p>
    <w:p w14:paraId="4908DF1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基本支出5543.08万元，占100%，比上年预算增加174.56 万元，主要原因是人员经费预算比上年预算增加171.28万元，其中正常工资调整变动42.22万元；对个人及家庭补贴的变动1.66万元；社保及公积金变动127.4万元，主要由于职工医疗保险缴费变动较2020年增加107.6万元，2020年由于疫情原因，职工医疗保险缴费单位部分比例调低，缴费金额较低，2021年恢复缴纳比例，公积金增加为人员变动正常增长，故经费增加。公用经费预算比上年预算增加174.56万元，主要原因是本年度普通高中生均公用经费财政拨款增加。</w:t>
      </w:r>
    </w:p>
    <w:p w14:paraId="34177AF1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万元，主要原因未安排项目支出预算。</w:t>
      </w:r>
    </w:p>
    <w:p w14:paraId="6BEAAFAD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四、关于昌吉州第二中学2021年财政拨款收支预算情况的总体说明</w:t>
      </w:r>
    </w:p>
    <w:p w14:paraId="4499CF91"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昌吉州第二中学2021年财政拨款收支总预算5543.08万元。</w:t>
      </w:r>
    </w:p>
    <w:p w14:paraId="4766E0BA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4D19E780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5543.08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 w14:paraId="490E5A0C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eastAsia="仿宋_GB2312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4506.88万元，主要用于保障教育业务正常开展，维护学校正常运行；社会保障和就业支出489.57万元，主要用于缴纳职工养老保险；卫生健康支出546.63万元，主要用于缴纳职工医疗保险，职工公务员医疗保险，失业保险及工伤保险。</w:t>
      </w:r>
    </w:p>
    <w:p w14:paraId="119D5F04">
      <w:pPr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五、关于昌吉州第二中学2021年一般公共预算当年拨款情况说明</w:t>
      </w:r>
    </w:p>
    <w:p w14:paraId="48ED38EF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4C8DA1E8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昌吉州第二中学2021年一般公共预算拨款合计5543.08万元，其中：基本支出5543.08万元，比上年预算增加345.84万元，增长6.65%。主要原因是：一般公共预算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5543.08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万元，占100%，比上年预算增加345.84万元，主要原因是人员经费预算比上年增加，原因一，正常工资调整变动；原因二， 2020年由于疫情原因，职工医疗保险缴费单位部分比例调低，缴费金额较低，2021年恢复缴纳比例，缴纳金额较去年增加；原因三，其他社会保险及公积金增加为人员变动正常增长，故经费增加。公用经费预算比上年预算增加174.56万元，主要原因是本年度普通高中生均公用经费财政拨款增加。</w:t>
      </w:r>
    </w:p>
    <w:p w14:paraId="1773746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</w:t>
      </w:r>
      <w:r>
        <w:rPr>
          <w:rFonts w:hint="eastAsia" w:ascii="仿宋" w:hAnsi="仿宋" w:eastAsia="仿宋" w:cs="宋体"/>
          <w:kern w:val="0"/>
          <w:sz w:val="32"/>
          <w:szCs w:val="32"/>
        </w:rPr>
        <w:t>是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" w:hAnsi="仿宋" w:eastAsia="仿宋" w:cs="宋体"/>
          <w:kern w:val="0"/>
          <w:sz w:val="32"/>
          <w:szCs w:val="32"/>
        </w:rPr>
        <w:t>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预算。</w:t>
      </w:r>
    </w:p>
    <w:p w14:paraId="70B28D34"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7EFC9E19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1.教育支出4506.88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万元，占81.31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732B3F60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2.社会保障和就业支出489.57万元，占8.83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 w14:paraId="7705D534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3.卫生健康支出546.63万元，占9.86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CC226A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7A36981A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1.教育支出（类）普通教育（款）初中教育（项）：2021年预算数为1857.4万元，比上年预算数增加42.31万元，增长2.34%。主要原因是初中教师工资调资，故经费增加。</w:t>
      </w:r>
    </w:p>
    <w:p w14:paraId="4BCF7F61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2.教育支出（类）普通教育（款）高中教育（项）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2021年预算数为2649.48万元，比上年预算数增加192.23万元，增长7.82%，主要原因是本年度普通高中生均公用经费财政拨款增加。</w:t>
      </w:r>
    </w:p>
    <w:p w14:paraId="79F07EEB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3.社会保障和就业支出（类）行政事业单位离退休（款）机关事业单位基本养老保险缴费支出（项）：2021年预算数为489.57万元，比上年预算数增加8.85万元，增长1.84%，增加原因为正常人员变动及社保基数调整。</w:t>
      </w:r>
    </w:p>
    <w:p w14:paraId="33C15D31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．卫生健康支出（类）行政事业单位医疗（款）事业单位医疗（项）：2021年预算数为402.75万元，比上年预算数增加107.6万元，增长36.46%，原因一，2020年由于疫情原因，职工医疗保险缴费单位部分调低，缴费金额较低，2021年恢复缴纳比例，故经费增加；原因二，2020年生育保险与职工医疗保险分开缴费，2021年生育保险缴费合并至职工医疗保险缴费，故此项指标经费增加。</w:t>
      </w:r>
    </w:p>
    <w:p w14:paraId="185530A9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5．卫生健康支出（类）行政事业单位医疗（款）公务员医疗补助（项）：2021年预算数为129.14万元，比上年预算数增加4.86万元，增长3.91万元，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原因为正常人员变动及社保基数调整。</w:t>
      </w:r>
    </w:p>
    <w:p w14:paraId="156E3C56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6．卫生健康支出（类）行政事业单位医疗（款）其他行政事业单位医疗支出（项）：2021年预算数为14.74万元，比上年减少10.01万元，降低40.44%，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原因为2020年生育保险与职工医疗保险分开缴费，2021年生育保险缴费合并至职工医疗保险缴费，故此项指标经费减少。</w:t>
      </w:r>
    </w:p>
    <w:p w14:paraId="0BC57159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六、关于昌吉州第二中学2021年一般公共预算基本支出情况说明</w:t>
      </w:r>
    </w:p>
    <w:p w14:paraId="11C9D4E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昌吉州第二中学2021年一般公共预算基本支出5543.08万元，其中：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46B3CFE3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人员经费4993.58万元，主要包括：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基本工资1968.25万元、津贴补贴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32.6万元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奖金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137.68万元、伙食补助费414.54、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绩效工资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953.92万元、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489.57万元、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职工基本医疗保险缴费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402.75万元、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公务员医疗补助缴费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129.14万元、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其他社会保障缴费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14.74万元、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367.17万元、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其他工资福利支出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48.82万元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离休费3.41万元、生活补助0.44万元、奖励金15.55万元、采暖补贴（离退休）15万元。</w:t>
      </w:r>
    </w:p>
    <w:p w14:paraId="08E20B9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公用经费549.5万元，主要包括：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办公费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50.01万元、邮电费12万元、取暖费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100万元、物业管理费62万元、维修(护)费120万元、培训费8万元、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工会经费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39.36万元、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福利费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90.54万元、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公务车运行维护费2.26万元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其他商品和服务支出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65.33万元。</w:t>
      </w:r>
    </w:p>
    <w:p w14:paraId="233E858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七、关于昌吉州第二中学2021年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 w14:paraId="7016E2CD">
      <w:pPr>
        <w:spacing w:line="560" w:lineRule="exact"/>
        <w:ind w:firstLine="640" w:firstLineChars="200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昌吉州第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二</w:t>
      </w:r>
      <w:r>
        <w:rPr>
          <w:rFonts w:hint="eastAsia" w:ascii="仿宋_GB2312" w:hAnsi="黑体" w:eastAsia="仿宋_GB2312"/>
          <w:bCs/>
          <w:sz w:val="32"/>
          <w:szCs w:val="32"/>
        </w:rPr>
        <w:t>中学2021年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一般公共预算</w:t>
      </w:r>
      <w:r>
        <w:rPr>
          <w:rFonts w:hint="eastAsia" w:ascii="仿宋_GB2312" w:hAnsi="黑体" w:eastAsia="仿宋_GB2312"/>
          <w:bCs/>
          <w:sz w:val="32"/>
          <w:szCs w:val="32"/>
        </w:rPr>
        <w:t>项目支出情况表为空表。</w:t>
      </w:r>
    </w:p>
    <w:p w14:paraId="2473B1B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八、关于昌吉州第二中学2021年一般公共预算“三公”经费预算情况说明</w:t>
      </w:r>
    </w:p>
    <w:p w14:paraId="3545E05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昌吉州第二中学2021年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为2.26万元，其中：因公出国（境）费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26万元，公务接待费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0EFCA14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万元，未安排预算；公务用车运行费减少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1万元，主要原因是压缩一般性公用经费支出而减少；公务接待费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 w14:paraId="1EAFD13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九、关于昌吉州第二中学2021年政府性基金预算拨款情况说明</w:t>
      </w:r>
    </w:p>
    <w:p w14:paraId="7CFAAC3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州第二中学2021年没有使用政府性基金预算拨款安排的支出，政府性基金预算支出情况表为空表。</w:t>
      </w:r>
    </w:p>
    <w:p w14:paraId="7A88AA1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40321C0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0C9925C8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2021年，昌吉州第二中学事业单位的机关运行经费财政拨款预算549.5 万元，比上年预算增加174.56万元，增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46.56%。主要原因是本年度普通高中生均公用经费财政拨款增加。</w:t>
      </w:r>
    </w:p>
    <w:p w14:paraId="645DF562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449E68E2">
      <w:pPr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2021年，昌吉州第二中学政府采购预算541.21万元，其中：政府采购货物预算196.51万元，政府采购工程预算193.5 万元，政府采购服务预算151.2万元。</w:t>
      </w:r>
    </w:p>
    <w:p w14:paraId="7979910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2021年度本部门面向中小企业预留政府采购项目预算金额0万元，其中：面向小微企业预留政府采购项目预算金额0万元。</w:t>
      </w:r>
    </w:p>
    <w:p w14:paraId="3CBF2A8B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616098F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截至2020年底，昌吉州第二中学占用使用国有资产总体情况为</w:t>
      </w:r>
    </w:p>
    <w:p w14:paraId="4B3F06C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ascii="仿宋_GB2312" w:hAnsi="宋体" w:eastAsia="仿宋_GB2312" w:cs="宋体"/>
          <w:kern w:val="0"/>
          <w:sz w:val="32"/>
          <w:szCs w:val="32"/>
        </w:rPr>
        <w:t>62073.08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平方米，价值12823.31万元。</w:t>
      </w:r>
    </w:p>
    <w:p w14:paraId="588E5C0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2.车辆2辆，价值45.98万元；其中：一般公务用车2辆，价值45.98万元；执法执勤用车0辆，价值0万元；其他车辆0辆，价值0万元。</w:t>
      </w:r>
    </w:p>
    <w:p w14:paraId="1F33482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3.办公家具价值422.69万元。</w:t>
      </w:r>
    </w:p>
    <w:p w14:paraId="00DD0E3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4.其他资产价值2530.38万元。</w:t>
      </w:r>
    </w:p>
    <w:p w14:paraId="69062E3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单位价值50万元以上大型设备1台，单位价值100万元以上大型设备0台。</w:t>
      </w:r>
    </w:p>
    <w:p w14:paraId="0041688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2021年部门预算未安排购置车辆经费，安排购置50万元以上大型设备 0台，单位价值100万元以上大型设备0台。</w:t>
      </w:r>
    </w:p>
    <w:p w14:paraId="011D1288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5CC4675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2021年度，本年度实行绩效管理的一般公共预算项目0个，涉及预算金额0万元。具体情况见下表：</w:t>
      </w:r>
    </w:p>
    <w:p w14:paraId="70D540E3">
      <w:pPr>
        <w:widowControl/>
        <w:spacing w:line="600" w:lineRule="exact"/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4132D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C3BB4FB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 w14:paraId="44D0C2C4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0E96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3639D8E8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14:paraId="14CA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BE5DC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9915E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昌吉州*****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D91C7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84B5C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14:paraId="7BC7B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F2A07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01E2A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415BF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42BC4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E4D79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E9717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56679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9CEC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98F68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1B43A415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392A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0201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EA3A2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D05F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E21EC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3AD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FF6EA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41660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A644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CCB37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75D1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B680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44A39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B3D3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C406B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EC21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E9F43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50AAB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D4D11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D0843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A3B9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8775A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ABF1E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2B30E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0379A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0755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FE87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2CAEA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3A04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A5E77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F32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00DDC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7EFE9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7CB98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3197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B648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ACA6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08872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2EC3C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E673A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11E5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4CA90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7B9DF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776EB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9C928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C64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5138D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18D7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F3205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B4E71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16A7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F45D7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E9F87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16778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E792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5C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672A1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E472A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8CE59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48E06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BF28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5815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87FEE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0D2F5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E1DF7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465C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8C6C5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C7165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2888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3E8D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4E23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A361C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C15D6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42809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946FE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0DF7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6CBE3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1D71F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9D1B3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8942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0907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22900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615C7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95C37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2DB32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F6DB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37ADB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79782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8FC01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EF412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C309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CC63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A1CD3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2182A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912C7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14EE9918">
      <w:pPr>
        <w:widowControl/>
        <w:spacing w:line="560" w:lineRule="exact"/>
        <w:ind w:firstLine="411" w:firstLineChars="196"/>
        <w:jc w:val="left"/>
        <w:sectPr>
          <w:pgSz w:w="11906" w:h="16838"/>
          <w:pgMar w:top="1440" w:right="1800" w:bottom="1440" w:left="1800" w:header="851" w:footer="992" w:gutter="0"/>
          <w:pgNumType w:fmt="numberInDash" w:start="32"/>
          <w:cols w:space="720" w:num="1"/>
          <w:docGrid w:type="lines" w:linePitch="312" w:charSpace="0"/>
        </w:sectPr>
      </w:pPr>
    </w:p>
    <w:p w14:paraId="0D716CFF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7F14BBAF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320A80EE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681FF010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41C4083A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E32C2F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5841963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3ABD3E8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55907F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182AB4B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179A58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302A2EB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22880837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588EF7AD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515769F1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C8BC0F8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9E4D52F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C273E6A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2743AF8">
      <w:pPr>
        <w:widowControl/>
        <w:spacing w:line="52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昌吉州第二中学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15D76224">
      <w:pPr>
        <w:widowControl/>
        <w:spacing w:line="560" w:lineRule="exact"/>
        <w:ind w:left="4320" w:hanging="4320" w:hangingChars="13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11663C5">
      <w:pPr>
        <w:widowControl/>
        <w:spacing w:beforeLines="50" w:line="520" w:lineRule="exact"/>
        <w:jc w:val="center"/>
        <w:outlineLvl w:val="1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Vijaya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0EA7B">
    <w:pPr>
      <w:pStyle w:val="2"/>
      <w:jc w:val="center"/>
    </w:pPr>
  </w:p>
  <w:p w14:paraId="4108333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64FD6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 w14:paraId="3E99FDD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755B5"/>
    <w:rsid w:val="17FC7A3A"/>
    <w:rsid w:val="199E5DAC"/>
    <w:rsid w:val="345725F8"/>
    <w:rsid w:val="44164668"/>
    <w:rsid w:val="4B494DBE"/>
    <w:rsid w:val="751765F9"/>
    <w:rsid w:val="75374463"/>
    <w:rsid w:val="7EE247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styleId="6">
    <w:name w:val="Strong"/>
    <w:qFormat/>
    <w:uiPriority w:val="0"/>
    <w:rPr>
      <w:rFonts w:cs="Times New Roman"/>
      <w:b/>
      <w:bCs/>
    </w:rPr>
  </w:style>
  <w:style w:type="character" w:customStyle="1" w:styleId="7">
    <w:name w:val="页脚 Char"/>
    <w:basedOn w:val="5"/>
    <w:link w:val="2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8">
    <w:name w:val="页眉 Char"/>
    <w:basedOn w:val="5"/>
    <w:link w:val="3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9">
    <w:name w:val="正文文本缩进 3 Char"/>
    <w:basedOn w:val="5"/>
    <w:link w:val="10"/>
    <w:semiHidden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customStyle="1" w:styleId="10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customStyle="1" w:styleId="11">
    <w:name w:val="批注框文本 Char Char"/>
    <w:basedOn w:val="1"/>
    <w:link w:val="18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customStyle="1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批注框文本 Char Char Char Char"/>
    <w:basedOn w:val="5"/>
    <w:link w:val="11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24</Pages>
  <Words>2701</Words>
  <Characters>3936</Characters>
  <Lines>83</Lines>
  <Paragraphs>23</Paragraphs>
  <TotalTime>3</TotalTime>
  <ScaleCrop>false</ScaleCrop>
  <LinksUpToDate>false</LinksUpToDate>
  <CharactersWithSpaces>4502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2022-03-24T10:25:00Z</dcterms:created>
  <dc:creator>闫超</dc:creator>
  <cp:lastModifiedBy>WPS_1507454086</cp:lastModifiedBy>
  <cp:lastPrinted>2020-10-17T09:37:00Z</cp:lastPrinted>
  <dcterms:modified xsi:type="dcterms:W3CDTF">2025-02-10T11:02:55Z</dcterms:modified>
  <dc:title>xbany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0D7213418DFF4D649D2FB2B2F021C060_13</vt:lpwstr>
  </property>
  <property fmtid="{D5CDD505-2E9C-101B-9397-08002B2CF9AE}" pid="4" name="KSOTemplateDocerSaveRecord">
    <vt:lpwstr>eyJoZGlkIjoiNmE0ZmRmOGM5NmU5N2YxZmM0ZjhlMjRiNmEzYWEzZTUiLCJ1c2VySWQiOiIzMTA0NTY2MzYifQ==</vt:lpwstr>
  </property>
</Properties>
</file>